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rPr>
        <w:id w:val="433333383"/>
        <w:docPartObj>
          <w:docPartGallery w:val="Cover Pages"/>
          <w:docPartUnique/>
        </w:docPartObj>
      </w:sdtPr>
      <w:sdtContent>
        <w:p w14:paraId="784FEFDD" w14:textId="3FF71F29" w:rsidR="00965318" w:rsidRPr="000F4B0A" w:rsidRDefault="00CA09B7">
          <w:pPr>
            <w:rPr>
              <w:rFonts w:ascii="TT Supermolot Neue" w:eastAsiaTheme="majorEastAsia" w:hAnsi="TT Supermolot Neue" w:cstheme="majorBidi"/>
              <w:i/>
              <w:iCs/>
              <w:color w:val="000000" w:themeColor="text1"/>
            </w:rPr>
          </w:pPr>
          <w:r w:rsidRPr="000F4B0A">
            <w:rPr>
              <w:rFonts w:ascii="TT Supermolot Neue" w:eastAsiaTheme="majorEastAsia" w:hAnsi="TT Supermolot Neue" w:cstheme="majorBidi"/>
              <w:i/>
              <w:iCs/>
              <w:noProof/>
              <w:color w:val="000000" w:themeColor="text1"/>
            </w:rPr>
            <mc:AlternateContent>
              <mc:Choice Requires="wps">
                <w:drawing>
                  <wp:anchor distT="0" distB="0" distL="114300" distR="114300" simplePos="0" relativeHeight="251719680" behindDoc="0" locked="0" layoutInCell="1" allowOverlap="1" wp14:anchorId="352FF4D4" wp14:editId="3F461238">
                    <wp:simplePos x="0" y="0"/>
                    <wp:positionH relativeFrom="column">
                      <wp:posOffset>-176530</wp:posOffset>
                    </wp:positionH>
                    <wp:positionV relativeFrom="paragraph">
                      <wp:posOffset>5309870</wp:posOffset>
                    </wp:positionV>
                    <wp:extent cx="6438900" cy="4114016"/>
                    <wp:effectExtent l="0" t="0" r="0" b="1270"/>
                    <wp:wrapNone/>
                    <wp:docPr id="43" name="Textruta 43"/>
                    <wp:cNvGraphicFramePr/>
                    <a:graphic xmlns:a="http://schemas.openxmlformats.org/drawingml/2006/main">
                      <a:graphicData uri="http://schemas.microsoft.com/office/word/2010/wordprocessingShape">
                        <wps:wsp>
                          <wps:cNvSpPr txBox="1"/>
                          <wps:spPr>
                            <a:xfrm>
                              <a:off x="0" y="0"/>
                              <a:ext cx="6438900" cy="4114016"/>
                            </a:xfrm>
                            <a:prstGeom prst="rect">
                              <a:avLst/>
                            </a:prstGeom>
                            <a:noFill/>
                            <a:ln w="6350">
                              <a:noFill/>
                            </a:ln>
                          </wps:spPr>
                          <wps:txbx>
                            <w:txbxContent>
                              <w:p w14:paraId="4219D999" w14:textId="6B9DB368" w:rsidR="00F3012A" w:rsidRPr="00666E2C" w:rsidRDefault="00B74D6B" w:rsidP="00CA09B7">
                                <w:pPr>
                                  <w:spacing w:line="240" w:lineRule="auto"/>
                                  <w:rPr>
                                    <w:rFonts w:ascii="TT Supermolot Neue" w:hAnsi="TT Supermolot Neue"/>
                                    <w:b/>
                                    <w:bCs/>
                                    <w:color w:val="2D314E"/>
                                    <w:sz w:val="100"/>
                                    <w:szCs w:val="100"/>
                                  </w:rPr>
                                </w:pPr>
                                <w:r w:rsidRPr="00666E2C">
                                  <w:rPr>
                                    <w:rFonts w:ascii="TT Supermolot Neue" w:hAnsi="TT Supermolot Neue"/>
                                    <w:b/>
                                    <w:bCs/>
                                    <w:color w:val="2D314E"/>
                                    <w:sz w:val="100"/>
                                    <w:szCs w:val="100"/>
                                  </w:rPr>
                                  <w:t>KRISHANTERINGS</w:t>
                                </w:r>
                                <w:r w:rsidR="00666E2C" w:rsidRPr="00666E2C">
                                  <w:rPr>
                                    <w:rFonts w:ascii="TT Supermolot Neue" w:hAnsi="TT Supermolot Neue"/>
                                    <w:b/>
                                    <w:bCs/>
                                    <w:color w:val="2D314E"/>
                                    <w:sz w:val="100"/>
                                    <w:szCs w:val="100"/>
                                  </w:rPr>
                                  <w:t>-</w:t>
                                </w:r>
                                <w:r w:rsidRPr="00666E2C">
                                  <w:rPr>
                                    <w:rFonts w:ascii="TT Supermolot Neue" w:hAnsi="TT Supermolot Neue"/>
                                    <w:b/>
                                    <w:bCs/>
                                    <w:color w:val="2D314E"/>
                                    <w:sz w:val="100"/>
                                    <w:szCs w:val="100"/>
                                  </w:rPr>
                                  <w:t>PLAN</w:t>
                                </w:r>
                              </w:p>
                              <w:p w14:paraId="28758E60" w14:textId="5F6A4313" w:rsidR="008A0EA6" w:rsidRPr="00666E2C" w:rsidRDefault="008A0EA6" w:rsidP="00CA09B7">
                                <w:pPr>
                                  <w:spacing w:line="240" w:lineRule="auto"/>
                                  <w:rPr>
                                    <w:rFonts w:ascii="TT Supermolot Neue" w:hAnsi="TT Supermolot Neue"/>
                                    <w:b/>
                                    <w:bCs/>
                                    <w:color w:val="2D314E"/>
                                    <w:sz w:val="56"/>
                                    <w:szCs w:val="56"/>
                                  </w:rPr>
                                </w:pPr>
                                <w:r w:rsidRPr="00666E2C">
                                  <w:rPr>
                                    <w:rFonts w:ascii="TT Supermolot Neue" w:hAnsi="TT Supermolot Neue"/>
                                    <w:b/>
                                    <w:bCs/>
                                    <w:color w:val="2D314E"/>
                                    <w:sz w:val="56"/>
                                    <w:szCs w:val="56"/>
                                  </w:rPr>
                                  <w:t>MALL FÖRENINGSLEDARE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FF4D4" id="_x0000_t202" coordsize="21600,21600" o:spt="202" path="m,l,21600r21600,l21600,xe">
                    <v:stroke joinstyle="miter"/>
                    <v:path gradientshapeok="t" o:connecttype="rect"/>
                  </v:shapetype>
                  <v:shape id="Textruta 43" o:spid="_x0000_s1026" type="#_x0000_t202" style="position:absolute;margin-left:-13.9pt;margin-top:418.1pt;width:507pt;height:32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" filled="f" stroked="f" strokeweight=".5pt">
                    <v:textbox>
                      <w:txbxContent>
                        <w:p w14:paraId="4219D999" w14:textId="6B9DB368" w:rsidR="00F3012A" w:rsidRPr="00666E2C" w:rsidRDefault="00B74D6B" w:rsidP="00CA09B7">
                          <w:pPr>
                            <w:spacing w:line="240" w:lineRule="auto"/>
                            <w:rPr>
                              <w:rFonts w:ascii="TT Supermolot Neue" w:hAnsi="TT Supermolot Neue"/>
                              <w:b/>
                              <w:bCs/>
                              <w:color w:val="2D314E"/>
                              <w:sz w:val="100"/>
                              <w:szCs w:val="100"/>
                            </w:rPr>
                          </w:pPr>
                          <w:r w:rsidRPr="00666E2C">
                            <w:rPr>
                              <w:rFonts w:ascii="TT Supermolot Neue" w:hAnsi="TT Supermolot Neue"/>
                              <w:b/>
                              <w:bCs/>
                              <w:color w:val="2D314E"/>
                              <w:sz w:val="100"/>
                              <w:szCs w:val="100"/>
                            </w:rPr>
                            <w:t>KRISHANTERINGS</w:t>
                          </w:r>
                          <w:r w:rsidR="00666E2C" w:rsidRPr="00666E2C">
                            <w:rPr>
                              <w:rFonts w:ascii="TT Supermolot Neue" w:hAnsi="TT Supermolot Neue"/>
                              <w:b/>
                              <w:bCs/>
                              <w:color w:val="2D314E"/>
                              <w:sz w:val="100"/>
                              <w:szCs w:val="100"/>
                            </w:rPr>
                            <w:t>-</w:t>
                          </w:r>
                          <w:r w:rsidRPr="00666E2C">
                            <w:rPr>
                              <w:rFonts w:ascii="TT Supermolot Neue" w:hAnsi="TT Supermolot Neue"/>
                              <w:b/>
                              <w:bCs/>
                              <w:color w:val="2D314E"/>
                              <w:sz w:val="100"/>
                              <w:szCs w:val="100"/>
                            </w:rPr>
                            <w:t>PLAN</w:t>
                          </w:r>
                        </w:p>
                        <w:p w14:paraId="28758E60" w14:textId="5F6A4313" w:rsidR="008A0EA6" w:rsidRPr="00666E2C" w:rsidRDefault="008A0EA6" w:rsidP="00CA09B7">
                          <w:pPr>
                            <w:spacing w:line="240" w:lineRule="auto"/>
                            <w:rPr>
                              <w:rFonts w:ascii="TT Supermolot Neue" w:hAnsi="TT Supermolot Neue"/>
                              <w:b/>
                              <w:bCs/>
                              <w:color w:val="2D314E"/>
                              <w:sz w:val="56"/>
                              <w:szCs w:val="56"/>
                            </w:rPr>
                          </w:pPr>
                          <w:r w:rsidRPr="00666E2C">
                            <w:rPr>
                              <w:rFonts w:ascii="TT Supermolot Neue" w:hAnsi="TT Supermolot Neue"/>
                              <w:b/>
                              <w:bCs/>
                              <w:color w:val="2D314E"/>
                              <w:sz w:val="56"/>
                              <w:szCs w:val="56"/>
                            </w:rPr>
                            <w:t>MALL FÖRENINGSLEDARE</w:t>
                          </w:r>
                        </w:p>
                      </w:txbxContent>
                    </v:textbox>
                  </v:shape>
                </w:pict>
              </mc:Fallback>
            </mc:AlternateContent>
          </w:r>
          <w:r w:rsidR="006452B5" w:rsidRPr="000F4B0A">
            <w:rPr>
              <w:noProof/>
              <w:color w:val="000000" w:themeColor="text1"/>
            </w:rPr>
            <mc:AlternateContent>
              <mc:Choice Requires="wps">
                <w:drawing>
                  <wp:anchor distT="0" distB="0" distL="114300" distR="114300" simplePos="0" relativeHeight="251716608" behindDoc="0" locked="0" layoutInCell="1" allowOverlap="1" wp14:anchorId="4C20C594" wp14:editId="2048ABF0">
                    <wp:simplePos x="0" y="0"/>
                    <wp:positionH relativeFrom="column">
                      <wp:posOffset>-1064553</wp:posOffset>
                    </wp:positionH>
                    <wp:positionV relativeFrom="paragraph">
                      <wp:posOffset>-900430</wp:posOffset>
                    </wp:positionV>
                    <wp:extent cx="7776796" cy="10782300"/>
                    <wp:effectExtent l="0" t="0" r="0" b="0"/>
                    <wp:wrapNone/>
                    <wp:docPr id="1073741829" name="Rektangel 1073741829"/>
                    <wp:cNvGraphicFramePr/>
                    <a:graphic xmlns:a="http://schemas.openxmlformats.org/drawingml/2006/main">
                      <a:graphicData uri="http://schemas.microsoft.com/office/word/2010/wordprocessingShape">
                        <wps:wsp>
                          <wps:cNvSpPr/>
                          <wps:spPr>
                            <a:xfrm>
                              <a:off x="0" y="0"/>
                              <a:ext cx="7776796" cy="10782300"/>
                            </a:xfrm>
                            <a:prstGeom prst="rect">
                              <a:avLst/>
                            </a:prstGeom>
                            <a:solidFill>
                              <a:srgbClr val="F7BC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8D016" w14:textId="77777777" w:rsidR="00F3012A" w:rsidRPr="00965318" w:rsidRDefault="00F3012A" w:rsidP="004A2A26">
                                <w:pPr>
                                  <w:pStyle w:val="Rubrik1"/>
                                </w:pPr>
                              </w:p>
                              <w:p w14:paraId="20F39790" w14:textId="77777777" w:rsidR="00F3012A" w:rsidRDefault="00F3012A"/>
                              <w:p w14:paraId="6E387648" w14:textId="77777777" w:rsidR="00F3012A" w:rsidRDefault="00F3012A"/>
                              <w:p w14:paraId="071E9ED9" w14:textId="77777777" w:rsidR="00F3012A" w:rsidRPr="00965318" w:rsidRDefault="00F3012A" w:rsidP="004A2A26">
                                <w:pPr>
                                  <w:pStyle w:val="Rubrik1"/>
                                </w:pPr>
                              </w:p>
                              <w:p w14:paraId="3CC09385" w14:textId="77777777" w:rsidR="00F3012A" w:rsidRDefault="00F3012A"/>
                              <w:p w14:paraId="42E820FE" w14:textId="77777777" w:rsidR="00F3012A" w:rsidRPr="00965318" w:rsidRDefault="00F3012A" w:rsidP="004A2A26">
                                <w:pPr>
                                  <w:pStyle w:val="Rubrik1"/>
                                </w:pPr>
                              </w:p>
                              <w:p w14:paraId="5E469BA5" w14:textId="77777777" w:rsidR="00D67571" w:rsidRDefault="00D67571"/>
                              <w:p w14:paraId="55CDEDF2" w14:textId="77777777" w:rsidR="00F3012A" w:rsidRPr="00965318" w:rsidRDefault="00F3012A" w:rsidP="004A2A26">
                                <w:pPr>
                                  <w:pStyle w:val="Rubrik1"/>
                                </w:pPr>
                              </w:p>
                              <w:p w14:paraId="582E310F" w14:textId="77777777" w:rsidR="00F3012A" w:rsidRDefault="00F3012A"/>
                              <w:p w14:paraId="7F1CE59C" w14:textId="77777777" w:rsidR="00F3012A" w:rsidRPr="00965318" w:rsidRDefault="00F3012A" w:rsidP="004A2A26">
                                <w:pPr>
                                  <w:pStyle w:val="Rubrik1"/>
                                </w:pPr>
                              </w:p>
                              <w:p w14:paraId="12A197B9" w14:textId="77777777" w:rsidR="00F3012A" w:rsidRDefault="00F3012A"/>
                              <w:p w14:paraId="5C464608" w14:textId="77777777" w:rsidR="00F3012A" w:rsidRPr="00965318" w:rsidRDefault="00F3012A" w:rsidP="004A2A26">
                                <w:pPr>
                                  <w:pStyle w:val="Rubrik1"/>
                                </w:pPr>
                              </w:p>
                              <w:p w14:paraId="0EF99918" w14:textId="77777777" w:rsidR="00F3012A" w:rsidRDefault="00F3012A"/>
                              <w:p w14:paraId="1872EEAF" w14:textId="77777777" w:rsidR="00F3012A" w:rsidRPr="00965318" w:rsidRDefault="00F3012A" w:rsidP="004A2A26">
                                <w:pPr>
                                  <w:pStyle w:val="Rubrik1"/>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4C20C594" id="Rektangel 1073741829" o:spid="_x0000_s1027" style="position:absolute;margin-left:-83.8pt;margin-top:-70.9pt;width:612.35pt;height:84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" fillcolor="#f7bc68" stroked="f" strokeweight="1pt">
                    <v:textbox inset="36pt,1in,1in,208.8pt">
                      <w:txbxContent>
                        <w:p w14:paraId="2618D016" w14:textId="77777777" w:rsidR="00F3012A" w:rsidRPr="00965318" w:rsidRDefault="00F3012A" w:rsidP="004A2A26">
                          <w:pPr>
                            <w:pStyle w:val="Rubrik1"/>
                          </w:pPr>
                        </w:p>
                        <w:p w14:paraId="20F39790" w14:textId="77777777" w:rsidR="00F3012A" w:rsidRDefault="00F3012A"/>
                        <w:p w14:paraId="6E387648" w14:textId="77777777" w:rsidR="00F3012A" w:rsidRDefault="00F3012A"/>
                        <w:p w14:paraId="071E9ED9" w14:textId="77777777" w:rsidR="00F3012A" w:rsidRPr="00965318" w:rsidRDefault="00F3012A" w:rsidP="004A2A26">
                          <w:pPr>
                            <w:pStyle w:val="Rubrik1"/>
                          </w:pPr>
                        </w:p>
                        <w:p w14:paraId="3CC09385" w14:textId="77777777" w:rsidR="00F3012A" w:rsidRDefault="00F3012A"/>
                        <w:p w14:paraId="42E820FE" w14:textId="77777777" w:rsidR="00F3012A" w:rsidRPr="00965318" w:rsidRDefault="00F3012A" w:rsidP="004A2A26">
                          <w:pPr>
                            <w:pStyle w:val="Rubrik1"/>
                          </w:pPr>
                        </w:p>
                        <w:p w14:paraId="5E469BA5" w14:textId="77777777" w:rsidR="00D67571" w:rsidRDefault="00D67571"/>
                        <w:p w14:paraId="55CDEDF2" w14:textId="77777777" w:rsidR="00F3012A" w:rsidRPr="00965318" w:rsidRDefault="00F3012A" w:rsidP="004A2A26">
                          <w:pPr>
                            <w:pStyle w:val="Rubrik1"/>
                          </w:pPr>
                        </w:p>
                        <w:p w14:paraId="582E310F" w14:textId="77777777" w:rsidR="00F3012A" w:rsidRDefault="00F3012A"/>
                        <w:p w14:paraId="7F1CE59C" w14:textId="77777777" w:rsidR="00F3012A" w:rsidRPr="00965318" w:rsidRDefault="00F3012A" w:rsidP="004A2A26">
                          <w:pPr>
                            <w:pStyle w:val="Rubrik1"/>
                          </w:pPr>
                        </w:p>
                        <w:p w14:paraId="12A197B9" w14:textId="77777777" w:rsidR="00F3012A" w:rsidRDefault="00F3012A"/>
                        <w:p w14:paraId="5C464608" w14:textId="77777777" w:rsidR="00F3012A" w:rsidRPr="00965318" w:rsidRDefault="00F3012A" w:rsidP="004A2A26">
                          <w:pPr>
                            <w:pStyle w:val="Rubrik1"/>
                          </w:pPr>
                        </w:p>
                        <w:p w14:paraId="0EF99918" w14:textId="77777777" w:rsidR="00F3012A" w:rsidRDefault="00F3012A"/>
                        <w:p w14:paraId="1872EEAF" w14:textId="77777777" w:rsidR="00F3012A" w:rsidRPr="00965318" w:rsidRDefault="00F3012A" w:rsidP="004A2A26">
                          <w:pPr>
                            <w:pStyle w:val="Rubrik1"/>
                          </w:pPr>
                        </w:p>
                      </w:txbxContent>
                    </v:textbox>
                  </v:rect>
                </w:pict>
              </mc:Fallback>
            </mc:AlternateContent>
          </w:r>
          <w:r w:rsidR="00EB64F2" w:rsidRPr="000F4B0A">
            <w:rPr>
              <w:noProof/>
              <w:color w:val="000000" w:themeColor="text1"/>
            </w:rPr>
            <w:drawing>
              <wp:anchor distT="0" distB="0" distL="114300" distR="114300" simplePos="0" relativeHeight="251726848" behindDoc="0" locked="0" layoutInCell="1" allowOverlap="1" wp14:anchorId="1EF8E29E" wp14:editId="4D1A855D">
                <wp:simplePos x="0" y="0"/>
                <wp:positionH relativeFrom="column">
                  <wp:posOffset>5101590</wp:posOffset>
                </wp:positionH>
                <wp:positionV relativeFrom="paragraph">
                  <wp:posOffset>-388620</wp:posOffset>
                </wp:positionV>
                <wp:extent cx="927100" cy="1394460"/>
                <wp:effectExtent l="0" t="0" r="0" b="2540"/>
                <wp:wrapNone/>
                <wp:docPr id="1073741856" name="Bildobjekt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27100" cy="1394460"/>
                        </a:xfrm>
                        <a:prstGeom prst="rect">
                          <a:avLst/>
                        </a:prstGeom>
                      </pic:spPr>
                    </pic:pic>
                  </a:graphicData>
                </a:graphic>
                <wp14:sizeRelH relativeFrom="page">
                  <wp14:pctWidth>0</wp14:pctWidth>
                </wp14:sizeRelH>
                <wp14:sizeRelV relativeFrom="page">
                  <wp14:pctHeight>0</wp14:pctHeight>
                </wp14:sizeRelV>
              </wp:anchor>
            </w:drawing>
          </w:r>
          <w:r w:rsidR="00965318" w:rsidRPr="000F4B0A">
            <w:rPr>
              <w:color w:val="000000" w:themeColor="text1"/>
            </w:rPr>
            <w:br w:type="page"/>
          </w:r>
        </w:p>
      </w:sdtContent>
    </w:sdt>
    <w:p w14:paraId="2F36774B" w14:textId="4722BE24" w:rsidR="009D742C" w:rsidRDefault="00924605">
      <w:pPr>
        <w:pStyle w:val="Innehll1"/>
        <w:tabs>
          <w:tab w:val="right" w:leader="dot" w:pos="8493"/>
        </w:tabs>
        <w:rPr>
          <w:rFonts w:eastAsiaTheme="minorEastAsia"/>
          <w:b w:val="0"/>
          <w:bCs w:val="0"/>
          <w:caps w:val="0"/>
          <w:noProof/>
          <w:sz w:val="22"/>
          <w:szCs w:val="22"/>
          <w:lang w:eastAsia="sv-SE"/>
        </w:rPr>
      </w:pPr>
      <w:r>
        <w:lastRenderedPageBreak/>
        <w:fldChar w:fldCharType="begin"/>
      </w:r>
      <w:r>
        <w:instrText xml:space="preserve"> TOC \o "1-3" \h \z \u </w:instrText>
      </w:r>
      <w:r>
        <w:fldChar w:fldCharType="separate"/>
      </w:r>
      <w:hyperlink w:anchor="_Toc75439000" w:history="1">
        <w:r w:rsidR="009D742C" w:rsidRPr="009E6A46">
          <w:rPr>
            <w:rStyle w:val="Hyperlnk"/>
            <w:noProof/>
          </w:rPr>
          <w:t>INLEDNING</w:t>
        </w:r>
        <w:r w:rsidR="009D742C">
          <w:rPr>
            <w:noProof/>
            <w:webHidden/>
          </w:rPr>
          <w:tab/>
        </w:r>
        <w:r w:rsidR="009D742C">
          <w:rPr>
            <w:noProof/>
            <w:webHidden/>
          </w:rPr>
          <w:fldChar w:fldCharType="begin"/>
        </w:r>
        <w:r w:rsidR="009D742C">
          <w:rPr>
            <w:noProof/>
            <w:webHidden/>
          </w:rPr>
          <w:instrText xml:space="preserve"> PAGEREF _Toc75439000 \h </w:instrText>
        </w:r>
        <w:r w:rsidR="009D742C">
          <w:rPr>
            <w:noProof/>
            <w:webHidden/>
          </w:rPr>
        </w:r>
        <w:r w:rsidR="009D742C">
          <w:rPr>
            <w:noProof/>
            <w:webHidden/>
          </w:rPr>
          <w:fldChar w:fldCharType="separate"/>
        </w:r>
        <w:r w:rsidR="009D742C">
          <w:rPr>
            <w:noProof/>
            <w:webHidden/>
          </w:rPr>
          <w:t>2</w:t>
        </w:r>
        <w:r w:rsidR="009D742C">
          <w:rPr>
            <w:noProof/>
            <w:webHidden/>
          </w:rPr>
          <w:fldChar w:fldCharType="end"/>
        </w:r>
      </w:hyperlink>
    </w:p>
    <w:p w14:paraId="578B4B44" w14:textId="7785E444" w:rsidR="009D742C" w:rsidRDefault="00000000">
      <w:pPr>
        <w:pStyle w:val="Innehll2"/>
        <w:tabs>
          <w:tab w:val="right" w:leader="dot" w:pos="8493"/>
        </w:tabs>
        <w:rPr>
          <w:rFonts w:eastAsiaTheme="minorEastAsia"/>
          <w:smallCaps w:val="0"/>
          <w:noProof/>
          <w:sz w:val="22"/>
          <w:szCs w:val="22"/>
          <w:lang w:eastAsia="sv-SE"/>
        </w:rPr>
      </w:pPr>
      <w:hyperlink w:anchor="_Toc75439001" w:history="1">
        <w:r w:rsidR="009D742C" w:rsidRPr="009E6A46">
          <w:rPr>
            <w:rStyle w:val="Hyperlnk"/>
            <w:noProof/>
          </w:rPr>
          <w:t>VIKTIGA TELEFONNUMMER &amp; ADRESSER</w:t>
        </w:r>
        <w:r w:rsidR="009D742C">
          <w:rPr>
            <w:noProof/>
            <w:webHidden/>
          </w:rPr>
          <w:tab/>
        </w:r>
        <w:r w:rsidR="009D742C">
          <w:rPr>
            <w:noProof/>
            <w:webHidden/>
          </w:rPr>
          <w:fldChar w:fldCharType="begin"/>
        </w:r>
        <w:r w:rsidR="009D742C">
          <w:rPr>
            <w:noProof/>
            <w:webHidden/>
          </w:rPr>
          <w:instrText xml:space="preserve"> PAGEREF _Toc75439001 \h </w:instrText>
        </w:r>
        <w:r w:rsidR="009D742C">
          <w:rPr>
            <w:noProof/>
            <w:webHidden/>
          </w:rPr>
        </w:r>
        <w:r w:rsidR="009D742C">
          <w:rPr>
            <w:noProof/>
            <w:webHidden/>
          </w:rPr>
          <w:fldChar w:fldCharType="separate"/>
        </w:r>
        <w:r w:rsidR="009D742C">
          <w:rPr>
            <w:noProof/>
            <w:webHidden/>
          </w:rPr>
          <w:t>2</w:t>
        </w:r>
        <w:r w:rsidR="009D742C">
          <w:rPr>
            <w:noProof/>
            <w:webHidden/>
          </w:rPr>
          <w:fldChar w:fldCharType="end"/>
        </w:r>
      </w:hyperlink>
    </w:p>
    <w:p w14:paraId="15D35370" w14:textId="06D86EB5" w:rsidR="009D742C" w:rsidRDefault="00000000">
      <w:pPr>
        <w:pStyle w:val="Innehll2"/>
        <w:tabs>
          <w:tab w:val="right" w:leader="dot" w:pos="8493"/>
        </w:tabs>
        <w:rPr>
          <w:rFonts w:eastAsiaTheme="minorEastAsia"/>
          <w:smallCaps w:val="0"/>
          <w:noProof/>
          <w:sz w:val="22"/>
          <w:szCs w:val="22"/>
          <w:lang w:eastAsia="sv-SE"/>
        </w:rPr>
      </w:pPr>
      <w:hyperlink w:anchor="_Toc75439002" w:history="1">
        <w:r w:rsidR="009D742C" w:rsidRPr="009E6A46">
          <w:rPr>
            <w:rStyle w:val="Hyperlnk"/>
            <w:noProof/>
          </w:rPr>
          <w:t>KRISGRUPP</w:t>
        </w:r>
        <w:r w:rsidR="009D742C">
          <w:rPr>
            <w:noProof/>
            <w:webHidden/>
          </w:rPr>
          <w:tab/>
        </w:r>
        <w:r w:rsidR="009D742C">
          <w:rPr>
            <w:noProof/>
            <w:webHidden/>
          </w:rPr>
          <w:fldChar w:fldCharType="begin"/>
        </w:r>
        <w:r w:rsidR="009D742C">
          <w:rPr>
            <w:noProof/>
            <w:webHidden/>
          </w:rPr>
          <w:instrText xml:space="preserve"> PAGEREF _Toc75439002 \h </w:instrText>
        </w:r>
        <w:r w:rsidR="009D742C">
          <w:rPr>
            <w:noProof/>
            <w:webHidden/>
          </w:rPr>
        </w:r>
        <w:r w:rsidR="009D742C">
          <w:rPr>
            <w:noProof/>
            <w:webHidden/>
          </w:rPr>
          <w:fldChar w:fldCharType="separate"/>
        </w:r>
        <w:r w:rsidR="009D742C">
          <w:rPr>
            <w:noProof/>
            <w:webHidden/>
          </w:rPr>
          <w:t>3</w:t>
        </w:r>
        <w:r w:rsidR="009D742C">
          <w:rPr>
            <w:noProof/>
            <w:webHidden/>
          </w:rPr>
          <w:fldChar w:fldCharType="end"/>
        </w:r>
      </w:hyperlink>
    </w:p>
    <w:p w14:paraId="67349A18" w14:textId="1711CB44" w:rsidR="009D742C" w:rsidRDefault="00000000">
      <w:pPr>
        <w:pStyle w:val="Innehll1"/>
        <w:tabs>
          <w:tab w:val="right" w:leader="dot" w:pos="8493"/>
        </w:tabs>
        <w:rPr>
          <w:rFonts w:eastAsiaTheme="minorEastAsia"/>
          <w:b w:val="0"/>
          <w:bCs w:val="0"/>
          <w:caps w:val="0"/>
          <w:noProof/>
          <w:sz w:val="22"/>
          <w:szCs w:val="22"/>
          <w:lang w:eastAsia="sv-SE"/>
        </w:rPr>
      </w:pPr>
      <w:hyperlink w:anchor="_Toc75439003" w:history="1">
        <w:r w:rsidR="009D742C" w:rsidRPr="009E6A46">
          <w:rPr>
            <w:rStyle w:val="Hyperlnk"/>
            <w:noProof/>
          </w:rPr>
          <w:t>ATT VARA FÖRBEREDD</w:t>
        </w:r>
        <w:r w:rsidR="009D742C">
          <w:rPr>
            <w:noProof/>
            <w:webHidden/>
          </w:rPr>
          <w:tab/>
        </w:r>
        <w:r w:rsidR="009D742C">
          <w:rPr>
            <w:noProof/>
            <w:webHidden/>
          </w:rPr>
          <w:fldChar w:fldCharType="begin"/>
        </w:r>
        <w:r w:rsidR="009D742C">
          <w:rPr>
            <w:noProof/>
            <w:webHidden/>
          </w:rPr>
          <w:instrText xml:space="preserve"> PAGEREF _Toc75439003 \h </w:instrText>
        </w:r>
        <w:r w:rsidR="009D742C">
          <w:rPr>
            <w:noProof/>
            <w:webHidden/>
          </w:rPr>
        </w:r>
        <w:r w:rsidR="009D742C">
          <w:rPr>
            <w:noProof/>
            <w:webHidden/>
          </w:rPr>
          <w:fldChar w:fldCharType="separate"/>
        </w:r>
        <w:r w:rsidR="009D742C">
          <w:rPr>
            <w:noProof/>
            <w:webHidden/>
          </w:rPr>
          <w:t>4</w:t>
        </w:r>
        <w:r w:rsidR="009D742C">
          <w:rPr>
            <w:noProof/>
            <w:webHidden/>
          </w:rPr>
          <w:fldChar w:fldCharType="end"/>
        </w:r>
      </w:hyperlink>
    </w:p>
    <w:p w14:paraId="68088393" w14:textId="2BDF09FF" w:rsidR="009D742C" w:rsidRDefault="00000000">
      <w:pPr>
        <w:pStyle w:val="Innehll2"/>
        <w:tabs>
          <w:tab w:val="right" w:leader="dot" w:pos="8493"/>
        </w:tabs>
        <w:rPr>
          <w:rFonts w:eastAsiaTheme="minorEastAsia"/>
          <w:smallCaps w:val="0"/>
          <w:noProof/>
          <w:sz w:val="22"/>
          <w:szCs w:val="22"/>
          <w:lang w:eastAsia="sv-SE"/>
        </w:rPr>
      </w:pPr>
      <w:hyperlink w:anchor="_Toc75439004" w:history="1">
        <w:r w:rsidR="009D742C" w:rsidRPr="009E6A46">
          <w:rPr>
            <w:rStyle w:val="Hyperlnk"/>
            <w:noProof/>
          </w:rPr>
          <w:t>SYFTE MED EN KRISHANTERINGSPLAN</w:t>
        </w:r>
        <w:r w:rsidR="009D742C">
          <w:rPr>
            <w:noProof/>
            <w:webHidden/>
          </w:rPr>
          <w:tab/>
        </w:r>
        <w:r w:rsidR="009D742C">
          <w:rPr>
            <w:noProof/>
            <w:webHidden/>
          </w:rPr>
          <w:fldChar w:fldCharType="begin"/>
        </w:r>
        <w:r w:rsidR="009D742C">
          <w:rPr>
            <w:noProof/>
            <w:webHidden/>
          </w:rPr>
          <w:instrText xml:space="preserve"> PAGEREF _Toc75439004 \h </w:instrText>
        </w:r>
        <w:r w:rsidR="009D742C">
          <w:rPr>
            <w:noProof/>
            <w:webHidden/>
          </w:rPr>
        </w:r>
        <w:r w:rsidR="009D742C">
          <w:rPr>
            <w:noProof/>
            <w:webHidden/>
          </w:rPr>
          <w:fldChar w:fldCharType="separate"/>
        </w:r>
        <w:r w:rsidR="009D742C">
          <w:rPr>
            <w:noProof/>
            <w:webHidden/>
          </w:rPr>
          <w:t>4</w:t>
        </w:r>
        <w:r w:rsidR="009D742C">
          <w:rPr>
            <w:noProof/>
            <w:webHidden/>
          </w:rPr>
          <w:fldChar w:fldCharType="end"/>
        </w:r>
      </w:hyperlink>
    </w:p>
    <w:p w14:paraId="29AC9E15" w14:textId="098447FE" w:rsidR="009D742C" w:rsidRDefault="00000000">
      <w:pPr>
        <w:pStyle w:val="Innehll2"/>
        <w:tabs>
          <w:tab w:val="right" w:leader="dot" w:pos="8493"/>
        </w:tabs>
        <w:rPr>
          <w:rFonts w:eastAsiaTheme="minorEastAsia"/>
          <w:smallCaps w:val="0"/>
          <w:noProof/>
          <w:sz w:val="22"/>
          <w:szCs w:val="22"/>
          <w:lang w:eastAsia="sv-SE"/>
        </w:rPr>
      </w:pPr>
      <w:hyperlink w:anchor="_Toc75439005" w:history="1">
        <w:r w:rsidR="009D742C" w:rsidRPr="009E6A46">
          <w:rPr>
            <w:rStyle w:val="Hyperlnk"/>
            <w:noProof/>
          </w:rPr>
          <w:t>ATT TÄNKA PÅ</w:t>
        </w:r>
        <w:r w:rsidR="009D742C">
          <w:rPr>
            <w:noProof/>
            <w:webHidden/>
          </w:rPr>
          <w:tab/>
        </w:r>
        <w:r w:rsidR="009D742C">
          <w:rPr>
            <w:noProof/>
            <w:webHidden/>
          </w:rPr>
          <w:fldChar w:fldCharType="begin"/>
        </w:r>
        <w:r w:rsidR="009D742C">
          <w:rPr>
            <w:noProof/>
            <w:webHidden/>
          </w:rPr>
          <w:instrText xml:space="preserve"> PAGEREF _Toc75439005 \h </w:instrText>
        </w:r>
        <w:r w:rsidR="009D742C">
          <w:rPr>
            <w:noProof/>
            <w:webHidden/>
          </w:rPr>
        </w:r>
        <w:r w:rsidR="009D742C">
          <w:rPr>
            <w:noProof/>
            <w:webHidden/>
          </w:rPr>
          <w:fldChar w:fldCharType="separate"/>
        </w:r>
        <w:r w:rsidR="009D742C">
          <w:rPr>
            <w:noProof/>
            <w:webHidden/>
          </w:rPr>
          <w:t>4</w:t>
        </w:r>
        <w:r w:rsidR="009D742C">
          <w:rPr>
            <w:noProof/>
            <w:webHidden/>
          </w:rPr>
          <w:fldChar w:fldCharType="end"/>
        </w:r>
      </w:hyperlink>
    </w:p>
    <w:p w14:paraId="5E3952E2" w14:textId="549483A1" w:rsidR="009D742C" w:rsidRDefault="00000000">
      <w:pPr>
        <w:pStyle w:val="Innehll2"/>
        <w:tabs>
          <w:tab w:val="right" w:leader="dot" w:pos="8493"/>
        </w:tabs>
        <w:rPr>
          <w:rFonts w:eastAsiaTheme="minorEastAsia"/>
          <w:smallCaps w:val="0"/>
          <w:noProof/>
          <w:sz w:val="22"/>
          <w:szCs w:val="22"/>
          <w:lang w:eastAsia="sv-SE"/>
        </w:rPr>
      </w:pPr>
      <w:hyperlink w:anchor="_Toc75439006" w:history="1">
        <w:r w:rsidR="009D742C" w:rsidRPr="009E6A46">
          <w:rPr>
            <w:rStyle w:val="Hyperlnk"/>
            <w:noProof/>
          </w:rPr>
          <w:t>KONTAKTLISTOR</w:t>
        </w:r>
        <w:r w:rsidR="009D742C">
          <w:rPr>
            <w:noProof/>
            <w:webHidden/>
          </w:rPr>
          <w:tab/>
        </w:r>
        <w:r w:rsidR="009D742C">
          <w:rPr>
            <w:noProof/>
            <w:webHidden/>
          </w:rPr>
          <w:fldChar w:fldCharType="begin"/>
        </w:r>
        <w:r w:rsidR="009D742C">
          <w:rPr>
            <w:noProof/>
            <w:webHidden/>
          </w:rPr>
          <w:instrText xml:space="preserve"> PAGEREF _Toc75439006 \h </w:instrText>
        </w:r>
        <w:r w:rsidR="009D742C">
          <w:rPr>
            <w:noProof/>
            <w:webHidden/>
          </w:rPr>
        </w:r>
        <w:r w:rsidR="009D742C">
          <w:rPr>
            <w:noProof/>
            <w:webHidden/>
          </w:rPr>
          <w:fldChar w:fldCharType="separate"/>
        </w:r>
        <w:r w:rsidR="009D742C">
          <w:rPr>
            <w:noProof/>
            <w:webHidden/>
          </w:rPr>
          <w:t>4</w:t>
        </w:r>
        <w:r w:rsidR="009D742C">
          <w:rPr>
            <w:noProof/>
            <w:webHidden/>
          </w:rPr>
          <w:fldChar w:fldCharType="end"/>
        </w:r>
      </w:hyperlink>
    </w:p>
    <w:p w14:paraId="582D9E56" w14:textId="456D8073" w:rsidR="009D742C" w:rsidRDefault="00000000">
      <w:pPr>
        <w:pStyle w:val="Innehll2"/>
        <w:tabs>
          <w:tab w:val="right" w:leader="dot" w:pos="8493"/>
        </w:tabs>
        <w:rPr>
          <w:rFonts w:eastAsiaTheme="minorEastAsia"/>
          <w:smallCaps w:val="0"/>
          <w:noProof/>
          <w:sz w:val="22"/>
          <w:szCs w:val="22"/>
          <w:lang w:eastAsia="sv-SE"/>
        </w:rPr>
      </w:pPr>
      <w:hyperlink w:anchor="_Toc75439007" w:history="1">
        <w:r w:rsidR="009D742C" w:rsidRPr="009E6A46">
          <w:rPr>
            <w:rStyle w:val="Hyperlnk"/>
            <w:noProof/>
          </w:rPr>
          <w:t>FÖRSÄKRINGSSKYDD OCH SOS INTERNATIONAL</w:t>
        </w:r>
        <w:r w:rsidR="009D742C">
          <w:rPr>
            <w:noProof/>
            <w:webHidden/>
          </w:rPr>
          <w:tab/>
        </w:r>
        <w:r w:rsidR="009D742C">
          <w:rPr>
            <w:noProof/>
            <w:webHidden/>
          </w:rPr>
          <w:fldChar w:fldCharType="begin"/>
        </w:r>
        <w:r w:rsidR="009D742C">
          <w:rPr>
            <w:noProof/>
            <w:webHidden/>
          </w:rPr>
          <w:instrText xml:space="preserve"> PAGEREF _Toc75439007 \h </w:instrText>
        </w:r>
        <w:r w:rsidR="009D742C">
          <w:rPr>
            <w:noProof/>
            <w:webHidden/>
          </w:rPr>
        </w:r>
        <w:r w:rsidR="009D742C">
          <w:rPr>
            <w:noProof/>
            <w:webHidden/>
          </w:rPr>
          <w:fldChar w:fldCharType="separate"/>
        </w:r>
        <w:r w:rsidR="009D742C">
          <w:rPr>
            <w:noProof/>
            <w:webHidden/>
          </w:rPr>
          <w:t>4</w:t>
        </w:r>
        <w:r w:rsidR="009D742C">
          <w:rPr>
            <w:noProof/>
            <w:webHidden/>
          </w:rPr>
          <w:fldChar w:fldCharType="end"/>
        </w:r>
      </w:hyperlink>
    </w:p>
    <w:p w14:paraId="69203B35" w14:textId="1EAFFB38" w:rsidR="009D742C" w:rsidRDefault="00000000">
      <w:pPr>
        <w:pStyle w:val="Innehll2"/>
        <w:tabs>
          <w:tab w:val="right" w:leader="dot" w:pos="8493"/>
        </w:tabs>
        <w:rPr>
          <w:rFonts w:eastAsiaTheme="minorEastAsia"/>
          <w:smallCaps w:val="0"/>
          <w:noProof/>
          <w:sz w:val="22"/>
          <w:szCs w:val="22"/>
          <w:lang w:eastAsia="sv-SE"/>
        </w:rPr>
      </w:pPr>
      <w:hyperlink w:anchor="_Toc75439008" w:history="1">
        <w:r w:rsidR="009D742C" w:rsidRPr="009E6A46">
          <w:rPr>
            <w:rStyle w:val="Hyperlnk"/>
            <w:noProof/>
          </w:rPr>
          <w:t>RESERUTINER</w:t>
        </w:r>
        <w:r w:rsidR="009D742C">
          <w:rPr>
            <w:noProof/>
            <w:webHidden/>
          </w:rPr>
          <w:tab/>
        </w:r>
        <w:r w:rsidR="009D742C">
          <w:rPr>
            <w:noProof/>
            <w:webHidden/>
          </w:rPr>
          <w:fldChar w:fldCharType="begin"/>
        </w:r>
        <w:r w:rsidR="009D742C">
          <w:rPr>
            <w:noProof/>
            <w:webHidden/>
          </w:rPr>
          <w:instrText xml:space="preserve"> PAGEREF _Toc75439008 \h </w:instrText>
        </w:r>
        <w:r w:rsidR="009D742C">
          <w:rPr>
            <w:noProof/>
            <w:webHidden/>
          </w:rPr>
        </w:r>
        <w:r w:rsidR="009D742C">
          <w:rPr>
            <w:noProof/>
            <w:webHidden/>
          </w:rPr>
          <w:fldChar w:fldCharType="separate"/>
        </w:r>
        <w:r w:rsidR="009D742C">
          <w:rPr>
            <w:noProof/>
            <w:webHidden/>
          </w:rPr>
          <w:t>5</w:t>
        </w:r>
        <w:r w:rsidR="009D742C">
          <w:rPr>
            <w:noProof/>
            <w:webHidden/>
          </w:rPr>
          <w:fldChar w:fldCharType="end"/>
        </w:r>
      </w:hyperlink>
    </w:p>
    <w:p w14:paraId="148C44A9" w14:textId="27775DD4" w:rsidR="009D742C" w:rsidRDefault="00000000">
      <w:pPr>
        <w:pStyle w:val="Innehll1"/>
        <w:tabs>
          <w:tab w:val="right" w:leader="dot" w:pos="8493"/>
        </w:tabs>
        <w:rPr>
          <w:rFonts w:eastAsiaTheme="minorEastAsia"/>
          <w:b w:val="0"/>
          <w:bCs w:val="0"/>
          <w:caps w:val="0"/>
          <w:noProof/>
          <w:sz w:val="22"/>
          <w:szCs w:val="22"/>
          <w:lang w:eastAsia="sv-SE"/>
        </w:rPr>
      </w:pPr>
      <w:hyperlink w:anchor="_Toc75439009" w:history="1">
        <w:r w:rsidR="009D742C" w:rsidRPr="009E6A46">
          <w:rPr>
            <w:rStyle w:val="Hyperlnk"/>
            <w:noProof/>
          </w:rPr>
          <w:t>FÖREBYGGANDE ÅTGÄRDER</w:t>
        </w:r>
        <w:r w:rsidR="009D742C">
          <w:rPr>
            <w:noProof/>
            <w:webHidden/>
          </w:rPr>
          <w:tab/>
        </w:r>
        <w:r w:rsidR="009D742C">
          <w:rPr>
            <w:noProof/>
            <w:webHidden/>
          </w:rPr>
          <w:fldChar w:fldCharType="begin"/>
        </w:r>
        <w:r w:rsidR="009D742C">
          <w:rPr>
            <w:noProof/>
            <w:webHidden/>
          </w:rPr>
          <w:instrText xml:space="preserve"> PAGEREF _Toc75439009 \h </w:instrText>
        </w:r>
        <w:r w:rsidR="009D742C">
          <w:rPr>
            <w:noProof/>
            <w:webHidden/>
          </w:rPr>
        </w:r>
        <w:r w:rsidR="009D742C">
          <w:rPr>
            <w:noProof/>
            <w:webHidden/>
          </w:rPr>
          <w:fldChar w:fldCharType="separate"/>
        </w:r>
        <w:r w:rsidR="009D742C">
          <w:rPr>
            <w:noProof/>
            <w:webHidden/>
          </w:rPr>
          <w:t>5</w:t>
        </w:r>
        <w:r w:rsidR="009D742C">
          <w:rPr>
            <w:noProof/>
            <w:webHidden/>
          </w:rPr>
          <w:fldChar w:fldCharType="end"/>
        </w:r>
      </w:hyperlink>
    </w:p>
    <w:p w14:paraId="6432CA27" w14:textId="2B58C5D7" w:rsidR="009D742C" w:rsidRDefault="00000000">
      <w:pPr>
        <w:pStyle w:val="Innehll2"/>
        <w:tabs>
          <w:tab w:val="right" w:leader="dot" w:pos="8493"/>
        </w:tabs>
        <w:rPr>
          <w:rFonts w:eastAsiaTheme="minorEastAsia"/>
          <w:smallCaps w:val="0"/>
          <w:noProof/>
          <w:sz w:val="22"/>
          <w:szCs w:val="22"/>
          <w:lang w:eastAsia="sv-SE"/>
        </w:rPr>
      </w:pPr>
      <w:hyperlink w:anchor="_Toc75439010" w:history="1">
        <w:r w:rsidR="009D742C" w:rsidRPr="009E6A46">
          <w:rPr>
            <w:rStyle w:val="Hyperlnk"/>
            <w:noProof/>
          </w:rPr>
          <w:t>FÖRSTA HJÄLPEN</w:t>
        </w:r>
        <w:r w:rsidR="009D742C">
          <w:rPr>
            <w:noProof/>
            <w:webHidden/>
          </w:rPr>
          <w:tab/>
        </w:r>
        <w:r w:rsidR="009D742C">
          <w:rPr>
            <w:noProof/>
            <w:webHidden/>
          </w:rPr>
          <w:fldChar w:fldCharType="begin"/>
        </w:r>
        <w:r w:rsidR="009D742C">
          <w:rPr>
            <w:noProof/>
            <w:webHidden/>
          </w:rPr>
          <w:instrText xml:space="preserve"> PAGEREF _Toc75439010 \h </w:instrText>
        </w:r>
        <w:r w:rsidR="009D742C">
          <w:rPr>
            <w:noProof/>
            <w:webHidden/>
          </w:rPr>
        </w:r>
        <w:r w:rsidR="009D742C">
          <w:rPr>
            <w:noProof/>
            <w:webHidden/>
          </w:rPr>
          <w:fldChar w:fldCharType="separate"/>
        </w:r>
        <w:r w:rsidR="009D742C">
          <w:rPr>
            <w:noProof/>
            <w:webHidden/>
          </w:rPr>
          <w:t>5</w:t>
        </w:r>
        <w:r w:rsidR="009D742C">
          <w:rPr>
            <w:noProof/>
            <w:webHidden/>
          </w:rPr>
          <w:fldChar w:fldCharType="end"/>
        </w:r>
      </w:hyperlink>
    </w:p>
    <w:p w14:paraId="0B82344E" w14:textId="0B1EB349" w:rsidR="009D742C" w:rsidRDefault="00000000">
      <w:pPr>
        <w:pStyle w:val="Innehll2"/>
        <w:tabs>
          <w:tab w:val="right" w:leader="dot" w:pos="8493"/>
        </w:tabs>
        <w:rPr>
          <w:rFonts w:eastAsiaTheme="minorEastAsia"/>
          <w:smallCaps w:val="0"/>
          <w:noProof/>
          <w:sz w:val="22"/>
          <w:szCs w:val="22"/>
          <w:lang w:eastAsia="sv-SE"/>
        </w:rPr>
      </w:pPr>
      <w:hyperlink w:anchor="_Toc75439011" w:history="1">
        <w:r w:rsidR="009D742C" w:rsidRPr="009E6A46">
          <w:rPr>
            <w:rStyle w:val="Hyperlnk"/>
            <w:noProof/>
          </w:rPr>
          <w:t>RUTINER VID ÖVERNATTNING</w:t>
        </w:r>
        <w:r w:rsidR="009D742C">
          <w:rPr>
            <w:noProof/>
            <w:webHidden/>
          </w:rPr>
          <w:tab/>
        </w:r>
        <w:r w:rsidR="009D742C">
          <w:rPr>
            <w:noProof/>
            <w:webHidden/>
          </w:rPr>
          <w:fldChar w:fldCharType="begin"/>
        </w:r>
        <w:r w:rsidR="009D742C">
          <w:rPr>
            <w:noProof/>
            <w:webHidden/>
          </w:rPr>
          <w:instrText xml:space="preserve"> PAGEREF _Toc75439011 \h </w:instrText>
        </w:r>
        <w:r w:rsidR="009D742C">
          <w:rPr>
            <w:noProof/>
            <w:webHidden/>
          </w:rPr>
        </w:r>
        <w:r w:rsidR="009D742C">
          <w:rPr>
            <w:noProof/>
            <w:webHidden/>
          </w:rPr>
          <w:fldChar w:fldCharType="separate"/>
        </w:r>
        <w:r w:rsidR="009D742C">
          <w:rPr>
            <w:noProof/>
            <w:webHidden/>
          </w:rPr>
          <w:t>5</w:t>
        </w:r>
        <w:r w:rsidR="009D742C">
          <w:rPr>
            <w:noProof/>
            <w:webHidden/>
          </w:rPr>
          <w:fldChar w:fldCharType="end"/>
        </w:r>
      </w:hyperlink>
    </w:p>
    <w:p w14:paraId="1D1D4AA9" w14:textId="08B84D1D" w:rsidR="009D742C" w:rsidRDefault="00000000">
      <w:pPr>
        <w:pStyle w:val="Innehll2"/>
        <w:tabs>
          <w:tab w:val="right" w:leader="dot" w:pos="8493"/>
        </w:tabs>
        <w:rPr>
          <w:rFonts w:eastAsiaTheme="minorEastAsia"/>
          <w:smallCaps w:val="0"/>
          <w:noProof/>
          <w:sz w:val="22"/>
          <w:szCs w:val="22"/>
          <w:lang w:eastAsia="sv-SE"/>
        </w:rPr>
      </w:pPr>
      <w:hyperlink w:anchor="_Toc75439012" w:history="1">
        <w:r w:rsidR="009D742C" w:rsidRPr="009E6A46">
          <w:rPr>
            <w:rStyle w:val="Hyperlnk"/>
            <w:noProof/>
          </w:rPr>
          <w:t>SEXUELLA ÖVERGREPP</w:t>
        </w:r>
        <w:r w:rsidR="009D742C">
          <w:rPr>
            <w:noProof/>
            <w:webHidden/>
          </w:rPr>
          <w:tab/>
        </w:r>
        <w:r w:rsidR="009D742C">
          <w:rPr>
            <w:noProof/>
            <w:webHidden/>
          </w:rPr>
          <w:fldChar w:fldCharType="begin"/>
        </w:r>
        <w:r w:rsidR="009D742C">
          <w:rPr>
            <w:noProof/>
            <w:webHidden/>
          </w:rPr>
          <w:instrText xml:space="preserve"> PAGEREF _Toc75439012 \h </w:instrText>
        </w:r>
        <w:r w:rsidR="009D742C">
          <w:rPr>
            <w:noProof/>
            <w:webHidden/>
          </w:rPr>
        </w:r>
        <w:r w:rsidR="009D742C">
          <w:rPr>
            <w:noProof/>
            <w:webHidden/>
          </w:rPr>
          <w:fldChar w:fldCharType="separate"/>
        </w:r>
        <w:r w:rsidR="009D742C">
          <w:rPr>
            <w:noProof/>
            <w:webHidden/>
          </w:rPr>
          <w:t>6</w:t>
        </w:r>
        <w:r w:rsidR="009D742C">
          <w:rPr>
            <w:noProof/>
            <w:webHidden/>
          </w:rPr>
          <w:fldChar w:fldCharType="end"/>
        </w:r>
      </w:hyperlink>
    </w:p>
    <w:p w14:paraId="07C60353" w14:textId="54D97FB7" w:rsidR="009D742C" w:rsidRDefault="00000000">
      <w:pPr>
        <w:pStyle w:val="Innehll1"/>
        <w:tabs>
          <w:tab w:val="right" w:leader="dot" w:pos="8493"/>
        </w:tabs>
        <w:rPr>
          <w:rFonts w:eastAsiaTheme="minorEastAsia"/>
          <w:b w:val="0"/>
          <w:bCs w:val="0"/>
          <w:caps w:val="0"/>
          <w:noProof/>
          <w:sz w:val="22"/>
          <w:szCs w:val="22"/>
          <w:lang w:eastAsia="sv-SE"/>
        </w:rPr>
      </w:pPr>
      <w:hyperlink w:anchor="_Toc75439013" w:history="1">
        <w:r w:rsidR="009D742C" w:rsidRPr="009E6A46">
          <w:rPr>
            <w:rStyle w:val="Hyperlnk"/>
            <w:noProof/>
          </w:rPr>
          <w:t>KRISINSATSER</w:t>
        </w:r>
        <w:r w:rsidR="009D742C">
          <w:rPr>
            <w:noProof/>
            <w:webHidden/>
          </w:rPr>
          <w:tab/>
        </w:r>
        <w:r w:rsidR="009D742C">
          <w:rPr>
            <w:noProof/>
            <w:webHidden/>
          </w:rPr>
          <w:fldChar w:fldCharType="begin"/>
        </w:r>
        <w:r w:rsidR="009D742C">
          <w:rPr>
            <w:noProof/>
            <w:webHidden/>
          </w:rPr>
          <w:instrText xml:space="preserve"> PAGEREF _Toc75439013 \h </w:instrText>
        </w:r>
        <w:r w:rsidR="009D742C">
          <w:rPr>
            <w:noProof/>
            <w:webHidden/>
          </w:rPr>
        </w:r>
        <w:r w:rsidR="009D742C">
          <w:rPr>
            <w:noProof/>
            <w:webHidden/>
          </w:rPr>
          <w:fldChar w:fldCharType="separate"/>
        </w:r>
        <w:r w:rsidR="009D742C">
          <w:rPr>
            <w:noProof/>
            <w:webHidden/>
          </w:rPr>
          <w:t>7</w:t>
        </w:r>
        <w:r w:rsidR="009D742C">
          <w:rPr>
            <w:noProof/>
            <w:webHidden/>
          </w:rPr>
          <w:fldChar w:fldCharType="end"/>
        </w:r>
      </w:hyperlink>
    </w:p>
    <w:p w14:paraId="527A3708" w14:textId="47441D03" w:rsidR="009D742C" w:rsidRDefault="00000000">
      <w:pPr>
        <w:pStyle w:val="Innehll2"/>
        <w:tabs>
          <w:tab w:val="right" w:leader="dot" w:pos="8493"/>
        </w:tabs>
        <w:rPr>
          <w:rFonts w:eastAsiaTheme="minorEastAsia"/>
          <w:smallCaps w:val="0"/>
          <w:noProof/>
          <w:sz w:val="22"/>
          <w:szCs w:val="22"/>
          <w:lang w:eastAsia="sv-SE"/>
        </w:rPr>
      </w:pPr>
      <w:hyperlink w:anchor="_Toc75439014" w:history="1">
        <w:r w:rsidR="009D742C" w:rsidRPr="009E6A46">
          <w:rPr>
            <w:rStyle w:val="Hyperlnk"/>
            <w:noProof/>
          </w:rPr>
          <w:t>OLYCKA</w:t>
        </w:r>
        <w:r w:rsidR="009D742C">
          <w:rPr>
            <w:noProof/>
            <w:webHidden/>
          </w:rPr>
          <w:tab/>
        </w:r>
        <w:r w:rsidR="009D742C">
          <w:rPr>
            <w:noProof/>
            <w:webHidden/>
          </w:rPr>
          <w:fldChar w:fldCharType="begin"/>
        </w:r>
        <w:r w:rsidR="009D742C">
          <w:rPr>
            <w:noProof/>
            <w:webHidden/>
          </w:rPr>
          <w:instrText xml:space="preserve"> PAGEREF _Toc75439014 \h </w:instrText>
        </w:r>
        <w:r w:rsidR="009D742C">
          <w:rPr>
            <w:noProof/>
            <w:webHidden/>
          </w:rPr>
        </w:r>
        <w:r w:rsidR="009D742C">
          <w:rPr>
            <w:noProof/>
            <w:webHidden/>
          </w:rPr>
          <w:fldChar w:fldCharType="separate"/>
        </w:r>
        <w:r w:rsidR="009D742C">
          <w:rPr>
            <w:noProof/>
            <w:webHidden/>
          </w:rPr>
          <w:t>7</w:t>
        </w:r>
        <w:r w:rsidR="009D742C">
          <w:rPr>
            <w:noProof/>
            <w:webHidden/>
          </w:rPr>
          <w:fldChar w:fldCharType="end"/>
        </w:r>
      </w:hyperlink>
    </w:p>
    <w:p w14:paraId="359E0A5E" w14:textId="21DAB307" w:rsidR="009D742C" w:rsidRDefault="00000000">
      <w:pPr>
        <w:pStyle w:val="Innehll3"/>
        <w:tabs>
          <w:tab w:val="right" w:leader="dot" w:pos="8493"/>
        </w:tabs>
        <w:rPr>
          <w:rFonts w:eastAsiaTheme="minorEastAsia"/>
          <w:i w:val="0"/>
          <w:iCs w:val="0"/>
          <w:noProof/>
          <w:sz w:val="22"/>
          <w:szCs w:val="22"/>
          <w:lang w:eastAsia="sv-SE"/>
        </w:rPr>
      </w:pPr>
      <w:hyperlink w:anchor="_Toc75439015" w:history="1">
        <w:r w:rsidR="009D742C" w:rsidRPr="009E6A46">
          <w:rPr>
            <w:rStyle w:val="Hyperlnk"/>
            <w:noProof/>
          </w:rPr>
          <w:t>DIREKTA INSATSER AV DE SOM ÄR PÅ PLATS I SAMBAND MED OLYCKA ELLER DÖDSFALL</w:t>
        </w:r>
        <w:r w:rsidR="009D742C">
          <w:rPr>
            <w:noProof/>
            <w:webHidden/>
          </w:rPr>
          <w:tab/>
        </w:r>
        <w:r w:rsidR="009D742C">
          <w:rPr>
            <w:noProof/>
            <w:webHidden/>
          </w:rPr>
          <w:fldChar w:fldCharType="begin"/>
        </w:r>
        <w:r w:rsidR="009D742C">
          <w:rPr>
            <w:noProof/>
            <w:webHidden/>
          </w:rPr>
          <w:instrText xml:space="preserve"> PAGEREF _Toc75439015 \h </w:instrText>
        </w:r>
        <w:r w:rsidR="009D742C">
          <w:rPr>
            <w:noProof/>
            <w:webHidden/>
          </w:rPr>
        </w:r>
        <w:r w:rsidR="009D742C">
          <w:rPr>
            <w:noProof/>
            <w:webHidden/>
          </w:rPr>
          <w:fldChar w:fldCharType="separate"/>
        </w:r>
        <w:r w:rsidR="009D742C">
          <w:rPr>
            <w:noProof/>
            <w:webHidden/>
          </w:rPr>
          <w:t>7</w:t>
        </w:r>
        <w:r w:rsidR="009D742C">
          <w:rPr>
            <w:noProof/>
            <w:webHidden/>
          </w:rPr>
          <w:fldChar w:fldCharType="end"/>
        </w:r>
      </w:hyperlink>
    </w:p>
    <w:p w14:paraId="0B009789" w14:textId="3F6DFF1E" w:rsidR="009D742C" w:rsidRDefault="00000000">
      <w:pPr>
        <w:pStyle w:val="Innehll3"/>
        <w:tabs>
          <w:tab w:val="right" w:leader="dot" w:pos="8493"/>
        </w:tabs>
        <w:rPr>
          <w:rFonts w:eastAsiaTheme="minorEastAsia"/>
          <w:i w:val="0"/>
          <w:iCs w:val="0"/>
          <w:noProof/>
          <w:sz w:val="22"/>
          <w:szCs w:val="22"/>
          <w:lang w:eastAsia="sv-SE"/>
        </w:rPr>
      </w:pPr>
      <w:hyperlink w:anchor="_Toc75439016" w:history="1">
        <w:r w:rsidR="009D742C" w:rsidRPr="009E6A46">
          <w:rPr>
            <w:rStyle w:val="Hyperlnk"/>
            <w:noProof/>
          </w:rPr>
          <w:t>KRISGRUPPENS ARBETSGÅNG VID AKUT KRISSITUATION</w:t>
        </w:r>
        <w:r w:rsidR="009D742C">
          <w:rPr>
            <w:noProof/>
            <w:webHidden/>
          </w:rPr>
          <w:tab/>
        </w:r>
        <w:r w:rsidR="009D742C">
          <w:rPr>
            <w:noProof/>
            <w:webHidden/>
          </w:rPr>
          <w:fldChar w:fldCharType="begin"/>
        </w:r>
        <w:r w:rsidR="009D742C">
          <w:rPr>
            <w:noProof/>
            <w:webHidden/>
          </w:rPr>
          <w:instrText xml:space="preserve"> PAGEREF _Toc75439016 \h </w:instrText>
        </w:r>
        <w:r w:rsidR="009D742C">
          <w:rPr>
            <w:noProof/>
            <w:webHidden/>
          </w:rPr>
        </w:r>
        <w:r w:rsidR="009D742C">
          <w:rPr>
            <w:noProof/>
            <w:webHidden/>
          </w:rPr>
          <w:fldChar w:fldCharType="separate"/>
        </w:r>
        <w:r w:rsidR="009D742C">
          <w:rPr>
            <w:noProof/>
            <w:webHidden/>
          </w:rPr>
          <w:t>7</w:t>
        </w:r>
        <w:r w:rsidR="009D742C">
          <w:rPr>
            <w:noProof/>
            <w:webHidden/>
          </w:rPr>
          <w:fldChar w:fldCharType="end"/>
        </w:r>
      </w:hyperlink>
    </w:p>
    <w:p w14:paraId="30C21F03" w14:textId="6ED8FB1F" w:rsidR="009D742C" w:rsidRDefault="00000000">
      <w:pPr>
        <w:pStyle w:val="Innehll2"/>
        <w:tabs>
          <w:tab w:val="right" w:leader="dot" w:pos="8493"/>
        </w:tabs>
        <w:rPr>
          <w:rFonts w:eastAsiaTheme="minorEastAsia"/>
          <w:smallCaps w:val="0"/>
          <w:noProof/>
          <w:sz w:val="22"/>
          <w:szCs w:val="22"/>
          <w:lang w:eastAsia="sv-SE"/>
        </w:rPr>
      </w:pPr>
      <w:hyperlink w:anchor="_Toc75439017" w:history="1">
        <w:r w:rsidR="009D742C" w:rsidRPr="009E6A46">
          <w:rPr>
            <w:rStyle w:val="Hyperlnk"/>
            <w:noProof/>
          </w:rPr>
          <w:t>SJÄLVMORD/SJÄLVMORDSFÖRSÖK</w:t>
        </w:r>
        <w:r w:rsidR="009D742C">
          <w:rPr>
            <w:noProof/>
            <w:webHidden/>
          </w:rPr>
          <w:tab/>
        </w:r>
        <w:r w:rsidR="009D742C">
          <w:rPr>
            <w:noProof/>
            <w:webHidden/>
          </w:rPr>
          <w:fldChar w:fldCharType="begin"/>
        </w:r>
        <w:r w:rsidR="009D742C">
          <w:rPr>
            <w:noProof/>
            <w:webHidden/>
          </w:rPr>
          <w:instrText xml:space="preserve"> PAGEREF _Toc75439017 \h </w:instrText>
        </w:r>
        <w:r w:rsidR="009D742C">
          <w:rPr>
            <w:noProof/>
            <w:webHidden/>
          </w:rPr>
        </w:r>
        <w:r w:rsidR="009D742C">
          <w:rPr>
            <w:noProof/>
            <w:webHidden/>
          </w:rPr>
          <w:fldChar w:fldCharType="separate"/>
        </w:r>
        <w:r w:rsidR="009D742C">
          <w:rPr>
            <w:noProof/>
            <w:webHidden/>
          </w:rPr>
          <w:t>9</w:t>
        </w:r>
        <w:r w:rsidR="009D742C">
          <w:rPr>
            <w:noProof/>
            <w:webHidden/>
          </w:rPr>
          <w:fldChar w:fldCharType="end"/>
        </w:r>
      </w:hyperlink>
    </w:p>
    <w:p w14:paraId="222C916E" w14:textId="47861479" w:rsidR="009D742C" w:rsidRDefault="00000000">
      <w:pPr>
        <w:pStyle w:val="Innehll3"/>
        <w:tabs>
          <w:tab w:val="right" w:leader="dot" w:pos="8493"/>
        </w:tabs>
        <w:rPr>
          <w:rFonts w:eastAsiaTheme="minorEastAsia"/>
          <w:i w:val="0"/>
          <w:iCs w:val="0"/>
          <w:noProof/>
          <w:sz w:val="22"/>
          <w:szCs w:val="22"/>
          <w:lang w:eastAsia="sv-SE"/>
        </w:rPr>
      </w:pPr>
      <w:hyperlink w:anchor="_Toc75439018" w:history="1">
        <w:r w:rsidR="009D742C" w:rsidRPr="009E6A46">
          <w:rPr>
            <w:rStyle w:val="Hyperlnk"/>
            <w:noProof/>
          </w:rPr>
          <w:t>KRISGRUPPEN ARBETSGÅNG</w:t>
        </w:r>
        <w:r w:rsidR="009D742C">
          <w:rPr>
            <w:noProof/>
            <w:webHidden/>
          </w:rPr>
          <w:tab/>
        </w:r>
        <w:r w:rsidR="009D742C">
          <w:rPr>
            <w:noProof/>
            <w:webHidden/>
          </w:rPr>
          <w:fldChar w:fldCharType="begin"/>
        </w:r>
        <w:r w:rsidR="009D742C">
          <w:rPr>
            <w:noProof/>
            <w:webHidden/>
          </w:rPr>
          <w:instrText xml:space="preserve"> PAGEREF _Toc75439018 \h </w:instrText>
        </w:r>
        <w:r w:rsidR="009D742C">
          <w:rPr>
            <w:noProof/>
            <w:webHidden/>
          </w:rPr>
        </w:r>
        <w:r w:rsidR="009D742C">
          <w:rPr>
            <w:noProof/>
            <w:webHidden/>
          </w:rPr>
          <w:fldChar w:fldCharType="separate"/>
        </w:r>
        <w:r w:rsidR="009D742C">
          <w:rPr>
            <w:noProof/>
            <w:webHidden/>
          </w:rPr>
          <w:t>9</w:t>
        </w:r>
        <w:r w:rsidR="009D742C">
          <w:rPr>
            <w:noProof/>
            <w:webHidden/>
          </w:rPr>
          <w:fldChar w:fldCharType="end"/>
        </w:r>
      </w:hyperlink>
    </w:p>
    <w:p w14:paraId="22D3EC8C" w14:textId="3144946B" w:rsidR="009D742C" w:rsidRDefault="00000000">
      <w:pPr>
        <w:pStyle w:val="Innehll2"/>
        <w:tabs>
          <w:tab w:val="right" w:leader="dot" w:pos="8493"/>
        </w:tabs>
        <w:rPr>
          <w:rFonts w:eastAsiaTheme="minorEastAsia"/>
          <w:smallCaps w:val="0"/>
          <w:noProof/>
          <w:sz w:val="22"/>
          <w:szCs w:val="22"/>
          <w:lang w:eastAsia="sv-SE"/>
        </w:rPr>
      </w:pPr>
      <w:hyperlink w:anchor="_Toc75439019" w:history="1">
        <w:r w:rsidR="009D742C" w:rsidRPr="009E6A46">
          <w:rPr>
            <w:rStyle w:val="Hyperlnk"/>
            <w:noProof/>
          </w:rPr>
          <w:t>SEXUELLA ÖVERGREPP</w:t>
        </w:r>
        <w:r w:rsidR="009D742C">
          <w:rPr>
            <w:noProof/>
            <w:webHidden/>
          </w:rPr>
          <w:tab/>
        </w:r>
        <w:r w:rsidR="009D742C">
          <w:rPr>
            <w:noProof/>
            <w:webHidden/>
          </w:rPr>
          <w:fldChar w:fldCharType="begin"/>
        </w:r>
        <w:r w:rsidR="009D742C">
          <w:rPr>
            <w:noProof/>
            <w:webHidden/>
          </w:rPr>
          <w:instrText xml:space="preserve"> PAGEREF _Toc75439019 \h </w:instrText>
        </w:r>
        <w:r w:rsidR="009D742C">
          <w:rPr>
            <w:noProof/>
            <w:webHidden/>
          </w:rPr>
        </w:r>
        <w:r w:rsidR="009D742C">
          <w:rPr>
            <w:noProof/>
            <w:webHidden/>
          </w:rPr>
          <w:fldChar w:fldCharType="separate"/>
        </w:r>
        <w:r w:rsidR="009D742C">
          <w:rPr>
            <w:noProof/>
            <w:webHidden/>
          </w:rPr>
          <w:t>10</w:t>
        </w:r>
        <w:r w:rsidR="009D742C">
          <w:rPr>
            <w:noProof/>
            <w:webHidden/>
          </w:rPr>
          <w:fldChar w:fldCharType="end"/>
        </w:r>
      </w:hyperlink>
    </w:p>
    <w:p w14:paraId="37268A8E" w14:textId="156A71C0" w:rsidR="009D742C" w:rsidRDefault="00000000">
      <w:pPr>
        <w:pStyle w:val="Innehll3"/>
        <w:tabs>
          <w:tab w:val="right" w:leader="dot" w:pos="8493"/>
        </w:tabs>
        <w:rPr>
          <w:rFonts w:eastAsiaTheme="minorEastAsia"/>
          <w:i w:val="0"/>
          <w:iCs w:val="0"/>
          <w:noProof/>
          <w:sz w:val="22"/>
          <w:szCs w:val="22"/>
          <w:lang w:eastAsia="sv-SE"/>
        </w:rPr>
      </w:pPr>
      <w:hyperlink w:anchor="_Toc75439020" w:history="1">
        <w:r w:rsidR="009D742C" w:rsidRPr="009E6A46">
          <w:rPr>
            <w:rStyle w:val="Hyperlnk"/>
            <w:noProof/>
          </w:rPr>
          <w:t>AGERANDE</w:t>
        </w:r>
        <w:r w:rsidR="009D742C">
          <w:rPr>
            <w:noProof/>
            <w:webHidden/>
          </w:rPr>
          <w:tab/>
        </w:r>
        <w:r w:rsidR="009D742C">
          <w:rPr>
            <w:noProof/>
            <w:webHidden/>
          </w:rPr>
          <w:fldChar w:fldCharType="begin"/>
        </w:r>
        <w:r w:rsidR="009D742C">
          <w:rPr>
            <w:noProof/>
            <w:webHidden/>
          </w:rPr>
          <w:instrText xml:space="preserve"> PAGEREF _Toc75439020 \h </w:instrText>
        </w:r>
        <w:r w:rsidR="009D742C">
          <w:rPr>
            <w:noProof/>
            <w:webHidden/>
          </w:rPr>
        </w:r>
        <w:r w:rsidR="009D742C">
          <w:rPr>
            <w:noProof/>
            <w:webHidden/>
          </w:rPr>
          <w:fldChar w:fldCharType="separate"/>
        </w:r>
        <w:r w:rsidR="009D742C">
          <w:rPr>
            <w:noProof/>
            <w:webHidden/>
          </w:rPr>
          <w:t>10</w:t>
        </w:r>
        <w:r w:rsidR="009D742C">
          <w:rPr>
            <w:noProof/>
            <w:webHidden/>
          </w:rPr>
          <w:fldChar w:fldCharType="end"/>
        </w:r>
      </w:hyperlink>
    </w:p>
    <w:p w14:paraId="5C9E3F4D" w14:textId="3D37FDF8" w:rsidR="009D742C" w:rsidRDefault="00000000">
      <w:pPr>
        <w:pStyle w:val="Innehll2"/>
        <w:tabs>
          <w:tab w:val="right" w:leader="dot" w:pos="8493"/>
        </w:tabs>
        <w:rPr>
          <w:rFonts w:eastAsiaTheme="minorEastAsia"/>
          <w:smallCaps w:val="0"/>
          <w:noProof/>
          <w:sz w:val="22"/>
          <w:szCs w:val="22"/>
          <w:lang w:eastAsia="sv-SE"/>
        </w:rPr>
      </w:pPr>
      <w:hyperlink w:anchor="_Toc75439021" w:history="1">
        <w:r w:rsidR="009D742C" w:rsidRPr="009E6A46">
          <w:rPr>
            <w:rStyle w:val="Hyperlnk"/>
            <w:noProof/>
          </w:rPr>
          <w:t>RÅN, HOT OCH VÅLD</w:t>
        </w:r>
        <w:r w:rsidR="009D742C">
          <w:rPr>
            <w:noProof/>
            <w:webHidden/>
          </w:rPr>
          <w:tab/>
        </w:r>
        <w:r w:rsidR="009D742C">
          <w:rPr>
            <w:noProof/>
            <w:webHidden/>
          </w:rPr>
          <w:fldChar w:fldCharType="begin"/>
        </w:r>
        <w:r w:rsidR="009D742C">
          <w:rPr>
            <w:noProof/>
            <w:webHidden/>
          </w:rPr>
          <w:instrText xml:space="preserve"> PAGEREF _Toc75439021 \h </w:instrText>
        </w:r>
        <w:r w:rsidR="009D742C">
          <w:rPr>
            <w:noProof/>
            <w:webHidden/>
          </w:rPr>
        </w:r>
        <w:r w:rsidR="009D742C">
          <w:rPr>
            <w:noProof/>
            <w:webHidden/>
          </w:rPr>
          <w:fldChar w:fldCharType="separate"/>
        </w:r>
        <w:r w:rsidR="009D742C">
          <w:rPr>
            <w:noProof/>
            <w:webHidden/>
          </w:rPr>
          <w:t>11</w:t>
        </w:r>
        <w:r w:rsidR="009D742C">
          <w:rPr>
            <w:noProof/>
            <w:webHidden/>
          </w:rPr>
          <w:fldChar w:fldCharType="end"/>
        </w:r>
      </w:hyperlink>
    </w:p>
    <w:p w14:paraId="3DEF6562" w14:textId="1EDDA09D" w:rsidR="009D742C" w:rsidRDefault="00000000">
      <w:pPr>
        <w:pStyle w:val="Innehll3"/>
        <w:tabs>
          <w:tab w:val="right" w:leader="dot" w:pos="8493"/>
        </w:tabs>
        <w:rPr>
          <w:rFonts w:eastAsiaTheme="minorEastAsia"/>
          <w:i w:val="0"/>
          <w:iCs w:val="0"/>
          <w:noProof/>
          <w:sz w:val="22"/>
          <w:szCs w:val="22"/>
          <w:lang w:eastAsia="sv-SE"/>
        </w:rPr>
      </w:pPr>
      <w:hyperlink w:anchor="_Toc75439022" w:history="1">
        <w:r w:rsidR="009D742C" w:rsidRPr="009E6A46">
          <w:rPr>
            <w:rStyle w:val="Hyperlnk"/>
            <w:noProof/>
          </w:rPr>
          <w:t>AGERANDE</w:t>
        </w:r>
        <w:r w:rsidR="009D742C">
          <w:rPr>
            <w:noProof/>
            <w:webHidden/>
          </w:rPr>
          <w:tab/>
        </w:r>
        <w:r w:rsidR="009D742C">
          <w:rPr>
            <w:noProof/>
            <w:webHidden/>
          </w:rPr>
          <w:fldChar w:fldCharType="begin"/>
        </w:r>
        <w:r w:rsidR="009D742C">
          <w:rPr>
            <w:noProof/>
            <w:webHidden/>
          </w:rPr>
          <w:instrText xml:space="preserve"> PAGEREF _Toc75439022 \h </w:instrText>
        </w:r>
        <w:r w:rsidR="009D742C">
          <w:rPr>
            <w:noProof/>
            <w:webHidden/>
          </w:rPr>
        </w:r>
        <w:r w:rsidR="009D742C">
          <w:rPr>
            <w:noProof/>
            <w:webHidden/>
          </w:rPr>
          <w:fldChar w:fldCharType="separate"/>
        </w:r>
        <w:r w:rsidR="009D742C">
          <w:rPr>
            <w:noProof/>
            <w:webHidden/>
          </w:rPr>
          <w:t>12</w:t>
        </w:r>
        <w:r w:rsidR="009D742C">
          <w:rPr>
            <w:noProof/>
            <w:webHidden/>
          </w:rPr>
          <w:fldChar w:fldCharType="end"/>
        </w:r>
      </w:hyperlink>
    </w:p>
    <w:p w14:paraId="24113679" w14:textId="3E52FA68" w:rsidR="009D742C" w:rsidRDefault="00000000">
      <w:pPr>
        <w:pStyle w:val="Innehll2"/>
        <w:tabs>
          <w:tab w:val="right" w:leader="dot" w:pos="8493"/>
        </w:tabs>
        <w:rPr>
          <w:rFonts w:eastAsiaTheme="minorEastAsia"/>
          <w:smallCaps w:val="0"/>
          <w:noProof/>
          <w:sz w:val="22"/>
          <w:szCs w:val="22"/>
          <w:lang w:eastAsia="sv-SE"/>
        </w:rPr>
      </w:pPr>
      <w:hyperlink w:anchor="_Toc75439023" w:history="1">
        <w:r w:rsidR="009D742C" w:rsidRPr="009E6A46">
          <w:rPr>
            <w:rStyle w:val="Hyperlnk"/>
            <w:noProof/>
          </w:rPr>
          <w:t>PSYKISK OHÄLSA</w:t>
        </w:r>
        <w:r w:rsidR="009D742C">
          <w:rPr>
            <w:noProof/>
            <w:webHidden/>
          </w:rPr>
          <w:tab/>
        </w:r>
        <w:r w:rsidR="009D742C">
          <w:rPr>
            <w:noProof/>
            <w:webHidden/>
          </w:rPr>
          <w:fldChar w:fldCharType="begin"/>
        </w:r>
        <w:r w:rsidR="009D742C">
          <w:rPr>
            <w:noProof/>
            <w:webHidden/>
          </w:rPr>
          <w:instrText xml:space="preserve"> PAGEREF _Toc75439023 \h </w:instrText>
        </w:r>
        <w:r w:rsidR="009D742C">
          <w:rPr>
            <w:noProof/>
            <w:webHidden/>
          </w:rPr>
        </w:r>
        <w:r w:rsidR="009D742C">
          <w:rPr>
            <w:noProof/>
            <w:webHidden/>
          </w:rPr>
          <w:fldChar w:fldCharType="separate"/>
        </w:r>
        <w:r w:rsidR="009D742C">
          <w:rPr>
            <w:noProof/>
            <w:webHidden/>
          </w:rPr>
          <w:t>13</w:t>
        </w:r>
        <w:r w:rsidR="009D742C">
          <w:rPr>
            <w:noProof/>
            <w:webHidden/>
          </w:rPr>
          <w:fldChar w:fldCharType="end"/>
        </w:r>
      </w:hyperlink>
    </w:p>
    <w:p w14:paraId="43637994" w14:textId="72FD1B12" w:rsidR="009D742C" w:rsidRDefault="00000000">
      <w:pPr>
        <w:pStyle w:val="Innehll1"/>
        <w:tabs>
          <w:tab w:val="right" w:leader="dot" w:pos="8493"/>
        </w:tabs>
        <w:rPr>
          <w:rFonts w:eastAsiaTheme="minorEastAsia"/>
          <w:b w:val="0"/>
          <w:bCs w:val="0"/>
          <w:caps w:val="0"/>
          <w:noProof/>
          <w:sz w:val="22"/>
          <w:szCs w:val="22"/>
          <w:lang w:eastAsia="sv-SE"/>
        </w:rPr>
      </w:pPr>
      <w:hyperlink w:anchor="_Toc75439024" w:history="1">
        <w:r w:rsidR="009D742C" w:rsidRPr="009E6A46">
          <w:rPr>
            <w:rStyle w:val="Hyperlnk"/>
            <w:noProof/>
          </w:rPr>
          <w:t>ATT STÖTTA EFTER EN HÄNDELSE</w:t>
        </w:r>
        <w:r w:rsidR="009D742C">
          <w:rPr>
            <w:noProof/>
            <w:webHidden/>
          </w:rPr>
          <w:tab/>
        </w:r>
        <w:r w:rsidR="009D742C">
          <w:rPr>
            <w:noProof/>
            <w:webHidden/>
          </w:rPr>
          <w:fldChar w:fldCharType="begin"/>
        </w:r>
        <w:r w:rsidR="009D742C">
          <w:rPr>
            <w:noProof/>
            <w:webHidden/>
          </w:rPr>
          <w:instrText xml:space="preserve"> PAGEREF _Toc75439024 \h </w:instrText>
        </w:r>
        <w:r w:rsidR="009D742C">
          <w:rPr>
            <w:noProof/>
            <w:webHidden/>
          </w:rPr>
        </w:r>
        <w:r w:rsidR="009D742C">
          <w:rPr>
            <w:noProof/>
            <w:webHidden/>
          </w:rPr>
          <w:fldChar w:fldCharType="separate"/>
        </w:r>
        <w:r w:rsidR="009D742C">
          <w:rPr>
            <w:noProof/>
            <w:webHidden/>
          </w:rPr>
          <w:t>14</w:t>
        </w:r>
        <w:r w:rsidR="009D742C">
          <w:rPr>
            <w:noProof/>
            <w:webHidden/>
          </w:rPr>
          <w:fldChar w:fldCharType="end"/>
        </w:r>
      </w:hyperlink>
    </w:p>
    <w:p w14:paraId="5A3BF064" w14:textId="5088A6BC" w:rsidR="009D742C" w:rsidRDefault="00000000">
      <w:pPr>
        <w:pStyle w:val="Innehll2"/>
        <w:tabs>
          <w:tab w:val="right" w:leader="dot" w:pos="8493"/>
        </w:tabs>
        <w:rPr>
          <w:rFonts w:eastAsiaTheme="minorEastAsia"/>
          <w:smallCaps w:val="0"/>
          <w:noProof/>
          <w:sz w:val="22"/>
          <w:szCs w:val="22"/>
          <w:lang w:eastAsia="sv-SE"/>
        </w:rPr>
      </w:pPr>
      <w:hyperlink w:anchor="_Toc75439025" w:history="1">
        <w:r w:rsidR="009D742C" w:rsidRPr="009E6A46">
          <w:rPr>
            <w:rStyle w:val="Hyperlnk"/>
            <w:noProof/>
          </w:rPr>
          <w:t>FÖRHÅLLNINGSSÄTT</w:t>
        </w:r>
        <w:r w:rsidR="009D742C">
          <w:rPr>
            <w:noProof/>
            <w:webHidden/>
          </w:rPr>
          <w:tab/>
        </w:r>
        <w:r w:rsidR="009D742C">
          <w:rPr>
            <w:noProof/>
            <w:webHidden/>
          </w:rPr>
          <w:fldChar w:fldCharType="begin"/>
        </w:r>
        <w:r w:rsidR="009D742C">
          <w:rPr>
            <w:noProof/>
            <w:webHidden/>
          </w:rPr>
          <w:instrText xml:space="preserve"> PAGEREF _Toc75439025 \h </w:instrText>
        </w:r>
        <w:r w:rsidR="009D742C">
          <w:rPr>
            <w:noProof/>
            <w:webHidden/>
          </w:rPr>
        </w:r>
        <w:r w:rsidR="009D742C">
          <w:rPr>
            <w:noProof/>
            <w:webHidden/>
          </w:rPr>
          <w:fldChar w:fldCharType="separate"/>
        </w:r>
        <w:r w:rsidR="009D742C">
          <w:rPr>
            <w:noProof/>
            <w:webHidden/>
          </w:rPr>
          <w:t>14</w:t>
        </w:r>
        <w:r w:rsidR="009D742C">
          <w:rPr>
            <w:noProof/>
            <w:webHidden/>
          </w:rPr>
          <w:fldChar w:fldCharType="end"/>
        </w:r>
      </w:hyperlink>
    </w:p>
    <w:p w14:paraId="48820D0F" w14:textId="090F1805" w:rsidR="009D742C" w:rsidRDefault="00000000">
      <w:pPr>
        <w:pStyle w:val="Innehll2"/>
        <w:tabs>
          <w:tab w:val="right" w:leader="dot" w:pos="8493"/>
        </w:tabs>
        <w:rPr>
          <w:rFonts w:eastAsiaTheme="minorEastAsia"/>
          <w:smallCaps w:val="0"/>
          <w:noProof/>
          <w:sz w:val="22"/>
          <w:szCs w:val="22"/>
          <w:lang w:eastAsia="sv-SE"/>
        </w:rPr>
      </w:pPr>
      <w:hyperlink w:anchor="_Toc75439026" w:history="1">
        <w:r w:rsidR="009D742C" w:rsidRPr="009E6A46">
          <w:rPr>
            <w:rStyle w:val="Hyperlnk"/>
            <w:noProof/>
          </w:rPr>
          <w:t>STÖTTA ANHÖRIGA OCH ANDRA</w:t>
        </w:r>
        <w:r w:rsidR="009D742C">
          <w:rPr>
            <w:noProof/>
            <w:webHidden/>
          </w:rPr>
          <w:tab/>
        </w:r>
        <w:r w:rsidR="009D742C">
          <w:rPr>
            <w:noProof/>
            <w:webHidden/>
          </w:rPr>
          <w:fldChar w:fldCharType="begin"/>
        </w:r>
        <w:r w:rsidR="009D742C">
          <w:rPr>
            <w:noProof/>
            <w:webHidden/>
          </w:rPr>
          <w:instrText xml:space="preserve"> PAGEREF _Toc75439026 \h </w:instrText>
        </w:r>
        <w:r w:rsidR="009D742C">
          <w:rPr>
            <w:noProof/>
            <w:webHidden/>
          </w:rPr>
        </w:r>
        <w:r w:rsidR="009D742C">
          <w:rPr>
            <w:noProof/>
            <w:webHidden/>
          </w:rPr>
          <w:fldChar w:fldCharType="separate"/>
        </w:r>
        <w:r w:rsidR="009D742C">
          <w:rPr>
            <w:noProof/>
            <w:webHidden/>
          </w:rPr>
          <w:t>14</w:t>
        </w:r>
        <w:r w:rsidR="009D742C">
          <w:rPr>
            <w:noProof/>
            <w:webHidden/>
          </w:rPr>
          <w:fldChar w:fldCharType="end"/>
        </w:r>
      </w:hyperlink>
    </w:p>
    <w:p w14:paraId="403BE565" w14:textId="46C2B2C8" w:rsidR="009D742C" w:rsidRDefault="00000000">
      <w:pPr>
        <w:pStyle w:val="Innehll2"/>
        <w:tabs>
          <w:tab w:val="right" w:leader="dot" w:pos="8493"/>
        </w:tabs>
        <w:rPr>
          <w:rFonts w:eastAsiaTheme="minorEastAsia"/>
          <w:smallCaps w:val="0"/>
          <w:noProof/>
          <w:sz w:val="22"/>
          <w:szCs w:val="22"/>
          <w:lang w:eastAsia="sv-SE"/>
        </w:rPr>
      </w:pPr>
      <w:hyperlink w:anchor="_Toc75439027" w:history="1">
        <w:r w:rsidR="009D742C" w:rsidRPr="009E6A46">
          <w:rPr>
            <w:rStyle w:val="Hyperlnk"/>
            <w:noProof/>
          </w:rPr>
          <w:t>KRISREAKTIONER</w:t>
        </w:r>
        <w:r w:rsidR="009D742C">
          <w:rPr>
            <w:noProof/>
            <w:webHidden/>
          </w:rPr>
          <w:tab/>
        </w:r>
        <w:r w:rsidR="009D742C">
          <w:rPr>
            <w:noProof/>
            <w:webHidden/>
          </w:rPr>
          <w:fldChar w:fldCharType="begin"/>
        </w:r>
        <w:r w:rsidR="009D742C">
          <w:rPr>
            <w:noProof/>
            <w:webHidden/>
          </w:rPr>
          <w:instrText xml:space="preserve"> PAGEREF _Toc75439027 \h </w:instrText>
        </w:r>
        <w:r w:rsidR="009D742C">
          <w:rPr>
            <w:noProof/>
            <w:webHidden/>
          </w:rPr>
        </w:r>
        <w:r w:rsidR="009D742C">
          <w:rPr>
            <w:noProof/>
            <w:webHidden/>
          </w:rPr>
          <w:fldChar w:fldCharType="separate"/>
        </w:r>
        <w:r w:rsidR="009D742C">
          <w:rPr>
            <w:noProof/>
            <w:webHidden/>
          </w:rPr>
          <w:t>15</w:t>
        </w:r>
        <w:r w:rsidR="009D742C">
          <w:rPr>
            <w:noProof/>
            <w:webHidden/>
          </w:rPr>
          <w:fldChar w:fldCharType="end"/>
        </w:r>
      </w:hyperlink>
    </w:p>
    <w:p w14:paraId="54DC3193" w14:textId="75A5AEAC" w:rsidR="009D742C" w:rsidRDefault="00000000">
      <w:pPr>
        <w:pStyle w:val="Innehll1"/>
        <w:tabs>
          <w:tab w:val="right" w:leader="dot" w:pos="8493"/>
        </w:tabs>
        <w:rPr>
          <w:rFonts w:eastAsiaTheme="minorEastAsia"/>
          <w:b w:val="0"/>
          <w:bCs w:val="0"/>
          <w:caps w:val="0"/>
          <w:noProof/>
          <w:sz w:val="22"/>
          <w:szCs w:val="22"/>
          <w:lang w:eastAsia="sv-SE"/>
        </w:rPr>
      </w:pPr>
      <w:hyperlink w:anchor="_Toc75439028" w:history="1">
        <w:r w:rsidR="009D742C" w:rsidRPr="009E6A46">
          <w:rPr>
            <w:rStyle w:val="Hyperlnk"/>
            <w:noProof/>
          </w:rPr>
          <w:t>POLISFÖRHÖR</w:t>
        </w:r>
        <w:r w:rsidR="009D742C">
          <w:rPr>
            <w:noProof/>
            <w:webHidden/>
          </w:rPr>
          <w:tab/>
        </w:r>
        <w:r w:rsidR="009D742C">
          <w:rPr>
            <w:noProof/>
            <w:webHidden/>
          </w:rPr>
          <w:fldChar w:fldCharType="begin"/>
        </w:r>
        <w:r w:rsidR="009D742C">
          <w:rPr>
            <w:noProof/>
            <w:webHidden/>
          </w:rPr>
          <w:instrText xml:space="preserve"> PAGEREF _Toc75439028 \h </w:instrText>
        </w:r>
        <w:r w:rsidR="009D742C">
          <w:rPr>
            <w:noProof/>
            <w:webHidden/>
          </w:rPr>
        </w:r>
        <w:r w:rsidR="009D742C">
          <w:rPr>
            <w:noProof/>
            <w:webHidden/>
          </w:rPr>
          <w:fldChar w:fldCharType="separate"/>
        </w:r>
        <w:r w:rsidR="009D742C">
          <w:rPr>
            <w:noProof/>
            <w:webHidden/>
          </w:rPr>
          <w:t>16</w:t>
        </w:r>
        <w:r w:rsidR="009D742C">
          <w:rPr>
            <w:noProof/>
            <w:webHidden/>
          </w:rPr>
          <w:fldChar w:fldCharType="end"/>
        </w:r>
      </w:hyperlink>
    </w:p>
    <w:p w14:paraId="1E66C519" w14:textId="749CAE92" w:rsidR="009D742C" w:rsidRDefault="00000000">
      <w:pPr>
        <w:pStyle w:val="Innehll1"/>
        <w:tabs>
          <w:tab w:val="right" w:leader="dot" w:pos="8493"/>
        </w:tabs>
        <w:rPr>
          <w:rFonts w:eastAsiaTheme="minorEastAsia"/>
          <w:b w:val="0"/>
          <w:bCs w:val="0"/>
          <w:caps w:val="0"/>
          <w:noProof/>
          <w:sz w:val="22"/>
          <w:szCs w:val="22"/>
          <w:lang w:eastAsia="sv-SE"/>
        </w:rPr>
      </w:pPr>
      <w:hyperlink w:anchor="_Toc75439029" w:history="1">
        <w:r w:rsidR="009D742C" w:rsidRPr="009E6A46">
          <w:rPr>
            <w:rStyle w:val="Hyperlnk"/>
            <w:noProof/>
          </w:rPr>
          <w:t>MASSMEDIA</w:t>
        </w:r>
        <w:r w:rsidR="009D742C">
          <w:rPr>
            <w:noProof/>
            <w:webHidden/>
          </w:rPr>
          <w:tab/>
        </w:r>
        <w:r w:rsidR="009D742C">
          <w:rPr>
            <w:noProof/>
            <w:webHidden/>
          </w:rPr>
          <w:fldChar w:fldCharType="begin"/>
        </w:r>
        <w:r w:rsidR="009D742C">
          <w:rPr>
            <w:noProof/>
            <w:webHidden/>
          </w:rPr>
          <w:instrText xml:space="preserve"> PAGEREF _Toc75439029 \h </w:instrText>
        </w:r>
        <w:r w:rsidR="009D742C">
          <w:rPr>
            <w:noProof/>
            <w:webHidden/>
          </w:rPr>
        </w:r>
        <w:r w:rsidR="009D742C">
          <w:rPr>
            <w:noProof/>
            <w:webHidden/>
          </w:rPr>
          <w:fldChar w:fldCharType="separate"/>
        </w:r>
        <w:r w:rsidR="009D742C">
          <w:rPr>
            <w:noProof/>
            <w:webHidden/>
          </w:rPr>
          <w:t>16</w:t>
        </w:r>
        <w:r w:rsidR="009D742C">
          <w:rPr>
            <w:noProof/>
            <w:webHidden/>
          </w:rPr>
          <w:fldChar w:fldCharType="end"/>
        </w:r>
      </w:hyperlink>
    </w:p>
    <w:p w14:paraId="67A40AC0" w14:textId="2E6401CE" w:rsidR="009D742C" w:rsidRDefault="00000000">
      <w:pPr>
        <w:pStyle w:val="Innehll2"/>
        <w:tabs>
          <w:tab w:val="right" w:leader="dot" w:pos="8493"/>
        </w:tabs>
        <w:rPr>
          <w:rFonts w:eastAsiaTheme="minorEastAsia"/>
          <w:smallCaps w:val="0"/>
          <w:noProof/>
          <w:sz w:val="22"/>
          <w:szCs w:val="22"/>
          <w:lang w:eastAsia="sv-SE"/>
        </w:rPr>
      </w:pPr>
      <w:hyperlink w:anchor="_Toc75439030" w:history="1">
        <w:r w:rsidR="009D742C" w:rsidRPr="009E6A46">
          <w:rPr>
            <w:rStyle w:val="Hyperlnk"/>
            <w:noProof/>
          </w:rPr>
          <w:t>GENERELLA RÅD</w:t>
        </w:r>
        <w:r w:rsidR="009D742C">
          <w:rPr>
            <w:noProof/>
            <w:webHidden/>
          </w:rPr>
          <w:tab/>
        </w:r>
        <w:r w:rsidR="009D742C">
          <w:rPr>
            <w:noProof/>
            <w:webHidden/>
          </w:rPr>
          <w:fldChar w:fldCharType="begin"/>
        </w:r>
        <w:r w:rsidR="009D742C">
          <w:rPr>
            <w:noProof/>
            <w:webHidden/>
          </w:rPr>
          <w:instrText xml:space="preserve"> PAGEREF _Toc75439030 \h </w:instrText>
        </w:r>
        <w:r w:rsidR="009D742C">
          <w:rPr>
            <w:noProof/>
            <w:webHidden/>
          </w:rPr>
        </w:r>
        <w:r w:rsidR="009D742C">
          <w:rPr>
            <w:noProof/>
            <w:webHidden/>
          </w:rPr>
          <w:fldChar w:fldCharType="separate"/>
        </w:r>
        <w:r w:rsidR="009D742C">
          <w:rPr>
            <w:noProof/>
            <w:webHidden/>
          </w:rPr>
          <w:t>16</w:t>
        </w:r>
        <w:r w:rsidR="009D742C">
          <w:rPr>
            <w:noProof/>
            <w:webHidden/>
          </w:rPr>
          <w:fldChar w:fldCharType="end"/>
        </w:r>
      </w:hyperlink>
    </w:p>
    <w:p w14:paraId="1B3D4A35" w14:textId="7D030134" w:rsidR="009D742C" w:rsidRDefault="00000000">
      <w:pPr>
        <w:pStyle w:val="Innehll2"/>
        <w:tabs>
          <w:tab w:val="right" w:leader="dot" w:pos="8493"/>
        </w:tabs>
        <w:rPr>
          <w:rFonts w:eastAsiaTheme="minorEastAsia"/>
          <w:smallCaps w:val="0"/>
          <w:noProof/>
          <w:sz w:val="22"/>
          <w:szCs w:val="22"/>
          <w:lang w:eastAsia="sv-SE"/>
        </w:rPr>
      </w:pPr>
      <w:hyperlink w:anchor="_Toc75439031" w:history="1">
        <w:r w:rsidR="009D742C" w:rsidRPr="009E6A46">
          <w:rPr>
            <w:rStyle w:val="Hyperlnk"/>
            <w:noProof/>
          </w:rPr>
          <w:t>NÄR JOURNALISTEN RINGER</w:t>
        </w:r>
        <w:r w:rsidR="009D742C">
          <w:rPr>
            <w:noProof/>
            <w:webHidden/>
          </w:rPr>
          <w:tab/>
        </w:r>
        <w:r w:rsidR="009D742C">
          <w:rPr>
            <w:noProof/>
            <w:webHidden/>
          </w:rPr>
          <w:fldChar w:fldCharType="begin"/>
        </w:r>
        <w:r w:rsidR="009D742C">
          <w:rPr>
            <w:noProof/>
            <w:webHidden/>
          </w:rPr>
          <w:instrText xml:space="preserve"> PAGEREF _Toc75439031 \h </w:instrText>
        </w:r>
        <w:r w:rsidR="009D742C">
          <w:rPr>
            <w:noProof/>
            <w:webHidden/>
          </w:rPr>
        </w:r>
        <w:r w:rsidR="009D742C">
          <w:rPr>
            <w:noProof/>
            <w:webHidden/>
          </w:rPr>
          <w:fldChar w:fldCharType="separate"/>
        </w:r>
        <w:r w:rsidR="009D742C">
          <w:rPr>
            <w:noProof/>
            <w:webHidden/>
          </w:rPr>
          <w:t>17</w:t>
        </w:r>
        <w:r w:rsidR="009D742C">
          <w:rPr>
            <w:noProof/>
            <w:webHidden/>
          </w:rPr>
          <w:fldChar w:fldCharType="end"/>
        </w:r>
      </w:hyperlink>
    </w:p>
    <w:p w14:paraId="1954A0A8" w14:textId="7102134C" w:rsidR="009D742C" w:rsidRDefault="00000000">
      <w:pPr>
        <w:pStyle w:val="Innehll2"/>
        <w:tabs>
          <w:tab w:val="right" w:leader="dot" w:pos="8493"/>
        </w:tabs>
        <w:rPr>
          <w:rFonts w:eastAsiaTheme="minorEastAsia"/>
          <w:smallCaps w:val="0"/>
          <w:noProof/>
          <w:sz w:val="22"/>
          <w:szCs w:val="22"/>
          <w:lang w:eastAsia="sv-SE"/>
        </w:rPr>
      </w:pPr>
      <w:hyperlink w:anchor="_Toc75439032" w:history="1">
        <w:r w:rsidR="009D742C" w:rsidRPr="009E6A46">
          <w:rPr>
            <w:rStyle w:val="Hyperlnk"/>
            <w:noProof/>
          </w:rPr>
          <w:t>PRESSMEDDELANDEN</w:t>
        </w:r>
        <w:r w:rsidR="009D742C">
          <w:rPr>
            <w:noProof/>
            <w:webHidden/>
          </w:rPr>
          <w:tab/>
        </w:r>
        <w:r w:rsidR="009D742C">
          <w:rPr>
            <w:noProof/>
            <w:webHidden/>
          </w:rPr>
          <w:fldChar w:fldCharType="begin"/>
        </w:r>
        <w:r w:rsidR="009D742C">
          <w:rPr>
            <w:noProof/>
            <w:webHidden/>
          </w:rPr>
          <w:instrText xml:space="preserve"> PAGEREF _Toc75439032 \h </w:instrText>
        </w:r>
        <w:r w:rsidR="009D742C">
          <w:rPr>
            <w:noProof/>
            <w:webHidden/>
          </w:rPr>
        </w:r>
        <w:r w:rsidR="009D742C">
          <w:rPr>
            <w:noProof/>
            <w:webHidden/>
          </w:rPr>
          <w:fldChar w:fldCharType="separate"/>
        </w:r>
        <w:r w:rsidR="009D742C">
          <w:rPr>
            <w:noProof/>
            <w:webHidden/>
          </w:rPr>
          <w:t>18</w:t>
        </w:r>
        <w:r w:rsidR="009D742C">
          <w:rPr>
            <w:noProof/>
            <w:webHidden/>
          </w:rPr>
          <w:fldChar w:fldCharType="end"/>
        </w:r>
      </w:hyperlink>
    </w:p>
    <w:p w14:paraId="5EA418DB" w14:textId="76C460EE" w:rsidR="009D742C" w:rsidRDefault="00000000">
      <w:pPr>
        <w:pStyle w:val="Innehll2"/>
        <w:tabs>
          <w:tab w:val="right" w:leader="dot" w:pos="8493"/>
        </w:tabs>
        <w:rPr>
          <w:rFonts w:eastAsiaTheme="minorEastAsia"/>
          <w:smallCaps w:val="0"/>
          <w:noProof/>
          <w:sz w:val="22"/>
          <w:szCs w:val="22"/>
          <w:lang w:eastAsia="sv-SE"/>
        </w:rPr>
      </w:pPr>
      <w:hyperlink w:anchor="_Toc75439033" w:history="1">
        <w:r w:rsidR="009D742C" w:rsidRPr="009E6A46">
          <w:rPr>
            <w:rStyle w:val="Hyperlnk"/>
            <w:noProof/>
          </w:rPr>
          <w:t>SAMORDNA OLIKA AKTÖRER</w:t>
        </w:r>
        <w:r w:rsidR="009D742C">
          <w:rPr>
            <w:noProof/>
            <w:webHidden/>
          </w:rPr>
          <w:tab/>
        </w:r>
        <w:r w:rsidR="009D742C">
          <w:rPr>
            <w:noProof/>
            <w:webHidden/>
          </w:rPr>
          <w:fldChar w:fldCharType="begin"/>
        </w:r>
        <w:r w:rsidR="009D742C">
          <w:rPr>
            <w:noProof/>
            <w:webHidden/>
          </w:rPr>
          <w:instrText xml:space="preserve"> PAGEREF _Toc75439033 \h </w:instrText>
        </w:r>
        <w:r w:rsidR="009D742C">
          <w:rPr>
            <w:noProof/>
            <w:webHidden/>
          </w:rPr>
        </w:r>
        <w:r w:rsidR="009D742C">
          <w:rPr>
            <w:noProof/>
            <w:webHidden/>
          </w:rPr>
          <w:fldChar w:fldCharType="separate"/>
        </w:r>
        <w:r w:rsidR="009D742C">
          <w:rPr>
            <w:noProof/>
            <w:webHidden/>
          </w:rPr>
          <w:t>19</w:t>
        </w:r>
        <w:r w:rsidR="009D742C">
          <w:rPr>
            <w:noProof/>
            <w:webHidden/>
          </w:rPr>
          <w:fldChar w:fldCharType="end"/>
        </w:r>
      </w:hyperlink>
    </w:p>
    <w:p w14:paraId="6004CD51" w14:textId="585A82DE" w:rsidR="00C34F29" w:rsidRDefault="00924605" w:rsidP="00927C55">
      <w:pPr>
        <w:pStyle w:val="Innehllsfrteckningsrubrik"/>
      </w:pPr>
      <w:r>
        <w:lastRenderedPageBreak/>
        <w:fldChar w:fldCharType="end"/>
      </w:r>
    </w:p>
    <w:p w14:paraId="76264E16" w14:textId="2402CF21" w:rsidR="00594DE0" w:rsidRPr="00F3012A" w:rsidRDefault="00CB7A4D" w:rsidP="00594DE0">
      <w:pPr>
        <w:pStyle w:val="Rubrik1"/>
      </w:pPr>
      <w:bookmarkStart w:id="0" w:name="_Toc75370640"/>
      <w:bookmarkStart w:id="1" w:name="_Toc75439000"/>
      <w:r>
        <w:t>INLEDNING</w:t>
      </w:r>
      <w:bookmarkEnd w:id="0"/>
      <w:bookmarkEnd w:id="1"/>
    </w:p>
    <w:p w14:paraId="368E9AA1" w14:textId="2DF47921" w:rsidR="00594DE0" w:rsidRPr="002E4960" w:rsidRDefault="00CB7A4D" w:rsidP="00594DE0">
      <w:pPr>
        <w:rPr>
          <w:sz w:val="20"/>
          <w:szCs w:val="20"/>
        </w:rPr>
      </w:pPr>
      <w:r w:rsidRPr="002E4960">
        <w:rPr>
          <w:sz w:val="20"/>
          <w:szCs w:val="20"/>
          <w:highlight w:val="yellow"/>
        </w:rPr>
        <w:t>Gulmarkerad text betyder att aktuell information måste ansvarig i föreningen uppdatera/se över regelbundet.</w:t>
      </w:r>
      <w:r w:rsidR="00594DE0" w:rsidRPr="002E4960">
        <w:rPr>
          <w:sz w:val="20"/>
          <w:szCs w:val="20"/>
        </w:rPr>
        <w:br/>
      </w:r>
    </w:p>
    <w:p w14:paraId="06660B6F" w14:textId="0A8847A5" w:rsidR="00D55CDA" w:rsidRPr="00D55CDA" w:rsidRDefault="00540968" w:rsidP="00540968">
      <w:pPr>
        <w:pStyle w:val="Rubrik2"/>
      </w:pPr>
      <w:bookmarkStart w:id="2" w:name="_Toc75370641"/>
      <w:bookmarkStart w:id="3" w:name="_Toc75439001"/>
      <w:r w:rsidRPr="00D55CDA">
        <w:t>VIKTIGA TELEFONNUMMER &amp; ADRESSER</w:t>
      </w:r>
      <w:bookmarkEnd w:id="2"/>
      <w:bookmarkEnd w:id="3"/>
    </w:p>
    <w:p w14:paraId="13D156C0" w14:textId="77777777" w:rsidR="00D55CDA" w:rsidRPr="002E4960" w:rsidRDefault="00D55CDA" w:rsidP="00D55CDA">
      <w:pPr>
        <w:rPr>
          <w:sz w:val="20"/>
          <w:szCs w:val="20"/>
        </w:rPr>
      </w:pPr>
      <w:r w:rsidRPr="002E4960">
        <w:rPr>
          <w:sz w:val="20"/>
          <w:szCs w:val="20"/>
        </w:rPr>
        <w:t xml:space="preserve">Larm 112 (brådskande vård, polis, brand).   </w:t>
      </w:r>
    </w:p>
    <w:p w14:paraId="60F9CAC8" w14:textId="1D7BCD2A" w:rsidR="00D55CDA" w:rsidRPr="002E4960" w:rsidRDefault="00D55CDA" w:rsidP="00D55CDA">
      <w:pPr>
        <w:rPr>
          <w:sz w:val="20"/>
          <w:szCs w:val="20"/>
          <w:highlight w:val="yellow"/>
        </w:rPr>
      </w:pPr>
      <w:r w:rsidRPr="002E4960">
        <w:rPr>
          <w:sz w:val="20"/>
          <w:szCs w:val="20"/>
          <w:highlight w:val="yellow"/>
        </w:rPr>
        <w:t>Närmaste akutsjukhus</w:t>
      </w:r>
    </w:p>
    <w:p w14:paraId="69E53BFC" w14:textId="77777777" w:rsidR="00D55CDA" w:rsidRPr="002E4960" w:rsidRDefault="00D55CDA" w:rsidP="00D55CDA">
      <w:pPr>
        <w:rPr>
          <w:sz w:val="20"/>
          <w:szCs w:val="20"/>
          <w:highlight w:val="yellow"/>
        </w:rPr>
      </w:pPr>
      <w:r w:rsidRPr="002E4960">
        <w:rPr>
          <w:sz w:val="20"/>
          <w:szCs w:val="20"/>
          <w:highlight w:val="yellow"/>
        </w:rPr>
        <w:t xml:space="preserve">Närmaste psykakut    </w:t>
      </w:r>
    </w:p>
    <w:p w14:paraId="1A3B30E1" w14:textId="77777777" w:rsidR="00D55CDA" w:rsidRPr="002E4960" w:rsidRDefault="00D55CDA" w:rsidP="00D55CDA">
      <w:pPr>
        <w:rPr>
          <w:sz w:val="20"/>
          <w:szCs w:val="20"/>
          <w:highlight w:val="yellow"/>
        </w:rPr>
      </w:pPr>
      <w:r w:rsidRPr="002E4960">
        <w:rPr>
          <w:sz w:val="20"/>
          <w:szCs w:val="20"/>
          <w:highlight w:val="yellow"/>
        </w:rPr>
        <w:t xml:space="preserve">•  Polis, ej brådskande.    </w:t>
      </w:r>
    </w:p>
    <w:p w14:paraId="6BCEE4A7" w14:textId="77777777" w:rsidR="00D55CDA" w:rsidRPr="002E4960" w:rsidRDefault="00D55CDA" w:rsidP="00D55CDA">
      <w:pPr>
        <w:rPr>
          <w:sz w:val="20"/>
          <w:szCs w:val="20"/>
          <w:highlight w:val="yellow"/>
        </w:rPr>
      </w:pPr>
      <w:r w:rsidRPr="002E4960">
        <w:rPr>
          <w:sz w:val="20"/>
          <w:szCs w:val="20"/>
          <w:highlight w:val="yellow"/>
        </w:rPr>
        <w:t xml:space="preserve">•  Jourhavande andliga ledare i kommunen (t ex präst)     </w:t>
      </w:r>
    </w:p>
    <w:p w14:paraId="7B26CE5B" w14:textId="77777777" w:rsidR="00D55CDA" w:rsidRPr="002E4960" w:rsidRDefault="00D55CDA" w:rsidP="00D55CDA">
      <w:pPr>
        <w:rPr>
          <w:sz w:val="20"/>
          <w:szCs w:val="20"/>
        </w:rPr>
      </w:pPr>
      <w:r w:rsidRPr="002E4960">
        <w:rPr>
          <w:sz w:val="20"/>
          <w:szCs w:val="20"/>
          <w:highlight w:val="yellow"/>
        </w:rPr>
        <w:t xml:space="preserve">•  </w:t>
      </w:r>
      <w:proofErr w:type="spellStart"/>
      <w:r w:rsidRPr="002E4960">
        <w:rPr>
          <w:sz w:val="20"/>
          <w:szCs w:val="20"/>
          <w:highlight w:val="yellow"/>
        </w:rPr>
        <w:t>Posomgrupp</w:t>
      </w:r>
      <w:proofErr w:type="spellEnd"/>
      <w:r w:rsidRPr="002E4960">
        <w:rPr>
          <w:sz w:val="20"/>
          <w:szCs w:val="20"/>
          <w:highlight w:val="yellow"/>
        </w:rPr>
        <w:t xml:space="preserve"> i kommunen. </w:t>
      </w:r>
      <w:proofErr w:type="spellStart"/>
      <w:r w:rsidRPr="002E4960">
        <w:rPr>
          <w:sz w:val="20"/>
          <w:szCs w:val="20"/>
          <w:highlight w:val="yellow"/>
        </w:rPr>
        <w:t>Posom</w:t>
      </w:r>
      <w:proofErr w:type="spellEnd"/>
      <w:r w:rsidRPr="002E4960">
        <w:rPr>
          <w:sz w:val="20"/>
          <w:szCs w:val="20"/>
          <w:highlight w:val="yellow"/>
        </w:rPr>
        <w:t xml:space="preserve"> står för psykiskt och socialt omhändertagande, som kommunen skall tillhandahålla enligt socialtjänstlagen.</w:t>
      </w:r>
      <w:r w:rsidRPr="002E4960">
        <w:rPr>
          <w:sz w:val="20"/>
          <w:szCs w:val="20"/>
        </w:rPr>
        <w:t xml:space="preserve"> </w:t>
      </w:r>
    </w:p>
    <w:p w14:paraId="1AC76449" w14:textId="77777777" w:rsidR="00D55CDA" w:rsidRPr="002E4960" w:rsidRDefault="00D55CDA" w:rsidP="00D55CDA">
      <w:pPr>
        <w:rPr>
          <w:sz w:val="20"/>
          <w:szCs w:val="20"/>
        </w:rPr>
      </w:pPr>
    </w:p>
    <w:p w14:paraId="6E5EF54C" w14:textId="77777777" w:rsidR="00D55CDA" w:rsidRPr="002E4960" w:rsidRDefault="00D55CDA" w:rsidP="00D55CDA">
      <w:pPr>
        <w:rPr>
          <w:sz w:val="20"/>
          <w:szCs w:val="20"/>
        </w:rPr>
      </w:pPr>
      <w:r w:rsidRPr="002E4960">
        <w:rPr>
          <w:sz w:val="20"/>
          <w:szCs w:val="20"/>
        </w:rPr>
        <w:t xml:space="preserve">Folksam </w:t>
      </w:r>
    </w:p>
    <w:p w14:paraId="4BF547F7" w14:textId="77777777" w:rsidR="00D55CDA" w:rsidRPr="002E4960" w:rsidRDefault="00D55CDA" w:rsidP="00D55CDA">
      <w:pPr>
        <w:rPr>
          <w:sz w:val="20"/>
          <w:szCs w:val="20"/>
        </w:rPr>
      </w:pPr>
      <w:r w:rsidRPr="002E4960">
        <w:rPr>
          <w:sz w:val="20"/>
          <w:szCs w:val="20"/>
        </w:rPr>
        <w:t xml:space="preserve">+46-(0)20 45 00 00 (Folksam jour) </w:t>
      </w:r>
    </w:p>
    <w:p w14:paraId="1BD6A32D" w14:textId="77777777" w:rsidR="00D55CDA" w:rsidRPr="002E4960" w:rsidRDefault="00D55CDA" w:rsidP="00D55CDA">
      <w:pPr>
        <w:rPr>
          <w:sz w:val="20"/>
          <w:szCs w:val="20"/>
        </w:rPr>
      </w:pPr>
      <w:r w:rsidRPr="002E4960">
        <w:rPr>
          <w:sz w:val="20"/>
          <w:szCs w:val="20"/>
        </w:rPr>
        <w:t xml:space="preserve">folksam.sport@folksam.se </w:t>
      </w:r>
    </w:p>
    <w:p w14:paraId="143EC406" w14:textId="77777777" w:rsidR="00D55CDA" w:rsidRPr="002E5734" w:rsidRDefault="00D55CDA" w:rsidP="00D55CDA">
      <w:pPr>
        <w:rPr>
          <w:sz w:val="20"/>
          <w:szCs w:val="20"/>
          <w:lang w:val="en-US"/>
        </w:rPr>
      </w:pPr>
      <w:r w:rsidRPr="002E5734">
        <w:rPr>
          <w:sz w:val="20"/>
          <w:szCs w:val="20"/>
          <w:lang w:val="en-US"/>
        </w:rPr>
        <w:t xml:space="preserve">SE - 106 60 Stockholm, Sweden  </w:t>
      </w:r>
    </w:p>
    <w:p w14:paraId="46F2E961" w14:textId="77777777" w:rsidR="00D55CDA" w:rsidRPr="002E5734" w:rsidRDefault="00D55CDA" w:rsidP="00D55CDA">
      <w:pPr>
        <w:rPr>
          <w:sz w:val="20"/>
          <w:szCs w:val="20"/>
          <w:lang w:val="en-US"/>
        </w:rPr>
      </w:pPr>
      <w:r w:rsidRPr="002E5734">
        <w:rPr>
          <w:sz w:val="20"/>
          <w:szCs w:val="20"/>
          <w:lang w:val="en-US"/>
        </w:rPr>
        <w:t>0771-960 960</w:t>
      </w:r>
    </w:p>
    <w:p w14:paraId="6FF007DA" w14:textId="77777777" w:rsidR="00D55CDA" w:rsidRPr="002E5734" w:rsidRDefault="00D55CDA" w:rsidP="00D55CDA">
      <w:pPr>
        <w:rPr>
          <w:sz w:val="20"/>
          <w:szCs w:val="20"/>
          <w:lang w:val="en-US"/>
        </w:rPr>
      </w:pPr>
    </w:p>
    <w:p w14:paraId="666A1953" w14:textId="77777777" w:rsidR="00D55CDA" w:rsidRPr="002E5734" w:rsidRDefault="00D55CDA" w:rsidP="00D55CDA">
      <w:pPr>
        <w:rPr>
          <w:sz w:val="20"/>
          <w:szCs w:val="20"/>
          <w:lang w:val="en-US"/>
        </w:rPr>
      </w:pPr>
      <w:r w:rsidRPr="002E5734">
        <w:rPr>
          <w:sz w:val="20"/>
          <w:szCs w:val="20"/>
          <w:lang w:val="en-US"/>
        </w:rPr>
        <w:t xml:space="preserve">SOS-International a/s </w:t>
      </w:r>
    </w:p>
    <w:p w14:paraId="0F5A6AFC" w14:textId="77777777" w:rsidR="00D55CDA" w:rsidRPr="002E4960" w:rsidRDefault="00D55CDA" w:rsidP="00D55CDA">
      <w:pPr>
        <w:rPr>
          <w:sz w:val="20"/>
          <w:szCs w:val="20"/>
        </w:rPr>
      </w:pPr>
      <w:r w:rsidRPr="002E4960">
        <w:rPr>
          <w:sz w:val="20"/>
          <w:szCs w:val="20"/>
        </w:rPr>
        <w:t xml:space="preserve">+45 70 10 50 50 </w:t>
      </w:r>
    </w:p>
    <w:p w14:paraId="1AC6F341" w14:textId="77777777" w:rsidR="00D55CDA" w:rsidRPr="002E4960" w:rsidRDefault="00D55CDA" w:rsidP="00D55CDA">
      <w:pPr>
        <w:rPr>
          <w:sz w:val="20"/>
          <w:szCs w:val="20"/>
        </w:rPr>
      </w:pPr>
      <w:r w:rsidRPr="002E4960">
        <w:rPr>
          <w:sz w:val="20"/>
          <w:szCs w:val="20"/>
        </w:rPr>
        <w:t xml:space="preserve">sos@sos.dk  </w:t>
      </w:r>
    </w:p>
    <w:p w14:paraId="5D6ED6CF" w14:textId="229D5E4A" w:rsidR="0011332A" w:rsidRDefault="0011332A">
      <w:r>
        <w:br w:type="page"/>
      </w:r>
    </w:p>
    <w:p w14:paraId="0033A702" w14:textId="06E85AE3" w:rsidR="00D55CDA" w:rsidRPr="00540968" w:rsidRDefault="00445231" w:rsidP="0011332A">
      <w:pPr>
        <w:pStyle w:val="Rubrik2"/>
      </w:pPr>
      <w:bookmarkStart w:id="4" w:name="_Toc75370642"/>
      <w:bookmarkStart w:id="5" w:name="_Toc75439002"/>
      <w:r w:rsidRPr="00540968">
        <w:lastRenderedPageBreak/>
        <w:t>KRISGRUPP</w:t>
      </w:r>
      <w:bookmarkEnd w:id="4"/>
      <w:bookmarkEnd w:id="5"/>
    </w:p>
    <w:p w14:paraId="589AA91A" w14:textId="77777777" w:rsidR="00D55CDA" w:rsidRPr="002E4960" w:rsidRDefault="00D55CDA" w:rsidP="00D55CDA">
      <w:pPr>
        <w:rPr>
          <w:sz w:val="20"/>
          <w:szCs w:val="20"/>
        </w:rPr>
      </w:pPr>
      <w:r w:rsidRPr="002E4960">
        <w:rPr>
          <w:sz w:val="20"/>
          <w:szCs w:val="20"/>
        </w:rPr>
        <w:t>Föreningens krisgrupp består i första hand av dessa personer:</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34"/>
        <w:gridCol w:w="1134"/>
        <w:gridCol w:w="1276"/>
        <w:gridCol w:w="1276"/>
        <w:gridCol w:w="1984"/>
      </w:tblGrid>
      <w:tr w:rsidR="00DF05CC" w:rsidRPr="00E118E2" w14:paraId="454221C3" w14:textId="77777777" w:rsidTr="00C562F1">
        <w:tc>
          <w:tcPr>
            <w:tcW w:w="1696" w:type="dxa"/>
          </w:tcPr>
          <w:p w14:paraId="72A85AA4" w14:textId="77777777" w:rsidR="00DF05CC" w:rsidRPr="006A6119" w:rsidRDefault="00DF05CC" w:rsidP="00C562F1">
            <w:pPr>
              <w:rPr>
                <w:sz w:val="16"/>
                <w:szCs w:val="16"/>
                <w:highlight w:val="yellow"/>
              </w:rPr>
            </w:pPr>
            <w:r w:rsidRPr="006A6119">
              <w:rPr>
                <w:sz w:val="16"/>
                <w:szCs w:val="16"/>
                <w:highlight w:val="yellow"/>
              </w:rPr>
              <w:t>Roll i krislednings-grupp</w:t>
            </w:r>
          </w:p>
        </w:tc>
        <w:tc>
          <w:tcPr>
            <w:tcW w:w="1134" w:type="dxa"/>
            <w:shd w:val="clear" w:color="auto" w:fill="auto"/>
          </w:tcPr>
          <w:p w14:paraId="3FAA4508" w14:textId="77777777" w:rsidR="00DF05CC" w:rsidRPr="006A6119" w:rsidRDefault="00DF05CC" w:rsidP="00C562F1">
            <w:pPr>
              <w:rPr>
                <w:sz w:val="16"/>
                <w:szCs w:val="16"/>
                <w:highlight w:val="yellow"/>
              </w:rPr>
            </w:pPr>
            <w:r w:rsidRPr="006A6119">
              <w:rPr>
                <w:sz w:val="16"/>
                <w:szCs w:val="16"/>
                <w:highlight w:val="yellow"/>
              </w:rPr>
              <w:t>Namn</w:t>
            </w:r>
          </w:p>
        </w:tc>
        <w:tc>
          <w:tcPr>
            <w:tcW w:w="1134" w:type="dxa"/>
            <w:shd w:val="clear" w:color="auto" w:fill="auto"/>
          </w:tcPr>
          <w:p w14:paraId="02271CB3" w14:textId="77777777" w:rsidR="00DF05CC" w:rsidRPr="006A6119" w:rsidRDefault="00DF05CC" w:rsidP="00C562F1">
            <w:pPr>
              <w:rPr>
                <w:sz w:val="16"/>
                <w:szCs w:val="16"/>
                <w:highlight w:val="yellow"/>
              </w:rPr>
            </w:pPr>
            <w:r w:rsidRPr="006A6119">
              <w:rPr>
                <w:sz w:val="16"/>
                <w:szCs w:val="16"/>
                <w:highlight w:val="yellow"/>
              </w:rPr>
              <w:t>Tfn bostad</w:t>
            </w:r>
          </w:p>
        </w:tc>
        <w:tc>
          <w:tcPr>
            <w:tcW w:w="1276" w:type="dxa"/>
            <w:shd w:val="clear" w:color="auto" w:fill="auto"/>
          </w:tcPr>
          <w:p w14:paraId="3184BBDF" w14:textId="77777777" w:rsidR="00DF05CC" w:rsidRPr="006A6119" w:rsidRDefault="00DF05CC" w:rsidP="00C562F1">
            <w:pPr>
              <w:rPr>
                <w:sz w:val="16"/>
                <w:szCs w:val="16"/>
                <w:highlight w:val="yellow"/>
              </w:rPr>
            </w:pPr>
            <w:r w:rsidRPr="006A6119">
              <w:rPr>
                <w:sz w:val="16"/>
                <w:szCs w:val="16"/>
                <w:highlight w:val="yellow"/>
              </w:rPr>
              <w:t>Tfn arbete</w:t>
            </w:r>
          </w:p>
        </w:tc>
        <w:tc>
          <w:tcPr>
            <w:tcW w:w="1276" w:type="dxa"/>
            <w:shd w:val="clear" w:color="auto" w:fill="auto"/>
          </w:tcPr>
          <w:p w14:paraId="4C28205F" w14:textId="77777777" w:rsidR="00DF05CC" w:rsidRPr="006A6119" w:rsidRDefault="00DF05CC" w:rsidP="00C562F1">
            <w:pPr>
              <w:rPr>
                <w:sz w:val="16"/>
                <w:szCs w:val="16"/>
                <w:highlight w:val="yellow"/>
              </w:rPr>
            </w:pPr>
            <w:r w:rsidRPr="006A6119">
              <w:rPr>
                <w:sz w:val="16"/>
                <w:szCs w:val="16"/>
                <w:highlight w:val="yellow"/>
              </w:rPr>
              <w:t>Mobil</w:t>
            </w:r>
          </w:p>
        </w:tc>
        <w:tc>
          <w:tcPr>
            <w:tcW w:w="1984" w:type="dxa"/>
            <w:shd w:val="clear" w:color="auto" w:fill="auto"/>
          </w:tcPr>
          <w:p w14:paraId="3A6EBC7F" w14:textId="77777777" w:rsidR="00DF05CC" w:rsidRPr="006A6119" w:rsidRDefault="00DF05CC" w:rsidP="00C562F1">
            <w:pPr>
              <w:rPr>
                <w:sz w:val="16"/>
                <w:szCs w:val="16"/>
                <w:highlight w:val="yellow"/>
              </w:rPr>
            </w:pPr>
            <w:r w:rsidRPr="006A6119">
              <w:rPr>
                <w:sz w:val="16"/>
                <w:szCs w:val="16"/>
                <w:highlight w:val="yellow"/>
              </w:rPr>
              <w:t>E-post</w:t>
            </w:r>
          </w:p>
        </w:tc>
      </w:tr>
      <w:tr w:rsidR="00DF05CC" w:rsidRPr="00E118E2" w14:paraId="3092FE73" w14:textId="77777777" w:rsidTr="00C562F1">
        <w:tc>
          <w:tcPr>
            <w:tcW w:w="1696" w:type="dxa"/>
          </w:tcPr>
          <w:p w14:paraId="15161693" w14:textId="77777777" w:rsidR="00DF05CC" w:rsidRPr="006A6119" w:rsidRDefault="00DF05CC" w:rsidP="00C562F1">
            <w:pPr>
              <w:rPr>
                <w:sz w:val="16"/>
                <w:szCs w:val="16"/>
              </w:rPr>
            </w:pPr>
          </w:p>
        </w:tc>
        <w:tc>
          <w:tcPr>
            <w:tcW w:w="1134" w:type="dxa"/>
            <w:shd w:val="clear" w:color="auto" w:fill="auto"/>
          </w:tcPr>
          <w:p w14:paraId="0B6CCBFD" w14:textId="77777777" w:rsidR="00DF05CC" w:rsidRPr="006A6119" w:rsidRDefault="00DF05CC" w:rsidP="00C562F1">
            <w:pPr>
              <w:rPr>
                <w:sz w:val="16"/>
                <w:szCs w:val="16"/>
              </w:rPr>
            </w:pPr>
          </w:p>
        </w:tc>
        <w:tc>
          <w:tcPr>
            <w:tcW w:w="1134" w:type="dxa"/>
            <w:shd w:val="clear" w:color="auto" w:fill="auto"/>
          </w:tcPr>
          <w:p w14:paraId="67DA606E" w14:textId="77777777" w:rsidR="00DF05CC" w:rsidRPr="006A6119" w:rsidRDefault="00DF05CC" w:rsidP="00C562F1">
            <w:pPr>
              <w:rPr>
                <w:sz w:val="16"/>
                <w:szCs w:val="16"/>
              </w:rPr>
            </w:pPr>
          </w:p>
        </w:tc>
        <w:tc>
          <w:tcPr>
            <w:tcW w:w="1276" w:type="dxa"/>
            <w:shd w:val="clear" w:color="auto" w:fill="auto"/>
          </w:tcPr>
          <w:p w14:paraId="3FB24CA7" w14:textId="77777777" w:rsidR="00DF05CC" w:rsidRPr="006A6119" w:rsidRDefault="00DF05CC" w:rsidP="00C562F1">
            <w:pPr>
              <w:rPr>
                <w:sz w:val="16"/>
                <w:szCs w:val="16"/>
              </w:rPr>
            </w:pPr>
          </w:p>
        </w:tc>
        <w:tc>
          <w:tcPr>
            <w:tcW w:w="1276" w:type="dxa"/>
            <w:shd w:val="clear" w:color="auto" w:fill="auto"/>
          </w:tcPr>
          <w:p w14:paraId="363383B3" w14:textId="77777777" w:rsidR="00DF05CC" w:rsidRPr="006A6119" w:rsidRDefault="00DF05CC" w:rsidP="00C562F1">
            <w:pPr>
              <w:rPr>
                <w:sz w:val="16"/>
                <w:szCs w:val="16"/>
              </w:rPr>
            </w:pPr>
          </w:p>
        </w:tc>
        <w:tc>
          <w:tcPr>
            <w:tcW w:w="1984" w:type="dxa"/>
            <w:shd w:val="clear" w:color="auto" w:fill="auto"/>
          </w:tcPr>
          <w:p w14:paraId="71504C7B" w14:textId="77777777" w:rsidR="00DF05CC" w:rsidRPr="006A6119" w:rsidRDefault="00DF05CC" w:rsidP="00C562F1">
            <w:pPr>
              <w:rPr>
                <w:sz w:val="16"/>
                <w:szCs w:val="16"/>
              </w:rPr>
            </w:pPr>
          </w:p>
        </w:tc>
      </w:tr>
      <w:tr w:rsidR="00DF05CC" w:rsidRPr="00E118E2" w14:paraId="51C6BDF2" w14:textId="77777777" w:rsidTr="00C562F1">
        <w:tc>
          <w:tcPr>
            <w:tcW w:w="1696" w:type="dxa"/>
          </w:tcPr>
          <w:p w14:paraId="12384DAF" w14:textId="77777777" w:rsidR="00DF05CC" w:rsidRPr="006A6119" w:rsidRDefault="00DF05CC" w:rsidP="00C562F1">
            <w:pPr>
              <w:rPr>
                <w:sz w:val="16"/>
                <w:szCs w:val="16"/>
              </w:rPr>
            </w:pPr>
          </w:p>
        </w:tc>
        <w:tc>
          <w:tcPr>
            <w:tcW w:w="1134" w:type="dxa"/>
            <w:shd w:val="clear" w:color="auto" w:fill="auto"/>
          </w:tcPr>
          <w:p w14:paraId="1508E621" w14:textId="77777777" w:rsidR="00DF05CC" w:rsidRPr="006A6119" w:rsidRDefault="00DF05CC" w:rsidP="00C562F1">
            <w:pPr>
              <w:rPr>
                <w:sz w:val="16"/>
                <w:szCs w:val="16"/>
              </w:rPr>
            </w:pPr>
          </w:p>
        </w:tc>
        <w:tc>
          <w:tcPr>
            <w:tcW w:w="1134" w:type="dxa"/>
            <w:shd w:val="clear" w:color="auto" w:fill="auto"/>
          </w:tcPr>
          <w:p w14:paraId="11713245" w14:textId="77777777" w:rsidR="00DF05CC" w:rsidRPr="006A6119" w:rsidRDefault="00DF05CC" w:rsidP="00C562F1">
            <w:pPr>
              <w:rPr>
                <w:sz w:val="16"/>
                <w:szCs w:val="16"/>
              </w:rPr>
            </w:pPr>
          </w:p>
        </w:tc>
        <w:tc>
          <w:tcPr>
            <w:tcW w:w="1276" w:type="dxa"/>
            <w:shd w:val="clear" w:color="auto" w:fill="auto"/>
          </w:tcPr>
          <w:p w14:paraId="3EA22FF9" w14:textId="77777777" w:rsidR="00DF05CC" w:rsidRPr="006A6119" w:rsidRDefault="00DF05CC" w:rsidP="00C562F1">
            <w:pPr>
              <w:rPr>
                <w:sz w:val="16"/>
                <w:szCs w:val="16"/>
              </w:rPr>
            </w:pPr>
          </w:p>
        </w:tc>
        <w:tc>
          <w:tcPr>
            <w:tcW w:w="1276" w:type="dxa"/>
            <w:shd w:val="clear" w:color="auto" w:fill="auto"/>
          </w:tcPr>
          <w:p w14:paraId="6F17320E" w14:textId="77777777" w:rsidR="00DF05CC" w:rsidRPr="006A6119" w:rsidRDefault="00DF05CC" w:rsidP="00C562F1">
            <w:pPr>
              <w:rPr>
                <w:sz w:val="16"/>
                <w:szCs w:val="16"/>
              </w:rPr>
            </w:pPr>
          </w:p>
        </w:tc>
        <w:tc>
          <w:tcPr>
            <w:tcW w:w="1984" w:type="dxa"/>
            <w:shd w:val="clear" w:color="auto" w:fill="auto"/>
          </w:tcPr>
          <w:p w14:paraId="67E831AE" w14:textId="77777777" w:rsidR="00DF05CC" w:rsidRPr="006A6119" w:rsidRDefault="00DF05CC" w:rsidP="00C562F1">
            <w:pPr>
              <w:rPr>
                <w:sz w:val="16"/>
                <w:szCs w:val="16"/>
              </w:rPr>
            </w:pPr>
          </w:p>
        </w:tc>
      </w:tr>
      <w:tr w:rsidR="00DF05CC" w:rsidRPr="00E118E2" w14:paraId="3D56938D" w14:textId="77777777" w:rsidTr="00C562F1">
        <w:tc>
          <w:tcPr>
            <w:tcW w:w="1696" w:type="dxa"/>
          </w:tcPr>
          <w:p w14:paraId="5071CFAB" w14:textId="77777777" w:rsidR="00DF05CC" w:rsidRPr="006A6119" w:rsidRDefault="00DF05CC" w:rsidP="00C562F1">
            <w:pPr>
              <w:rPr>
                <w:sz w:val="16"/>
                <w:szCs w:val="16"/>
              </w:rPr>
            </w:pPr>
          </w:p>
        </w:tc>
        <w:tc>
          <w:tcPr>
            <w:tcW w:w="1134" w:type="dxa"/>
            <w:shd w:val="clear" w:color="auto" w:fill="auto"/>
          </w:tcPr>
          <w:p w14:paraId="3938BC65" w14:textId="77777777" w:rsidR="00DF05CC" w:rsidRPr="006A6119" w:rsidRDefault="00DF05CC" w:rsidP="00C562F1">
            <w:pPr>
              <w:rPr>
                <w:sz w:val="16"/>
                <w:szCs w:val="16"/>
              </w:rPr>
            </w:pPr>
          </w:p>
        </w:tc>
        <w:tc>
          <w:tcPr>
            <w:tcW w:w="1134" w:type="dxa"/>
            <w:shd w:val="clear" w:color="auto" w:fill="auto"/>
          </w:tcPr>
          <w:p w14:paraId="50A05066" w14:textId="77777777" w:rsidR="00DF05CC" w:rsidRPr="006A6119" w:rsidRDefault="00DF05CC" w:rsidP="00C562F1">
            <w:pPr>
              <w:rPr>
                <w:sz w:val="16"/>
                <w:szCs w:val="16"/>
              </w:rPr>
            </w:pPr>
          </w:p>
        </w:tc>
        <w:tc>
          <w:tcPr>
            <w:tcW w:w="1276" w:type="dxa"/>
            <w:shd w:val="clear" w:color="auto" w:fill="auto"/>
          </w:tcPr>
          <w:p w14:paraId="31392D80" w14:textId="77777777" w:rsidR="00DF05CC" w:rsidRPr="006A6119" w:rsidRDefault="00DF05CC" w:rsidP="00C562F1">
            <w:pPr>
              <w:rPr>
                <w:sz w:val="16"/>
                <w:szCs w:val="16"/>
              </w:rPr>
            </w:pPr>
          </w:p>
        </w:tc>
        <w:tc>
          <w:tcPr>
            <w:tcW w:w="1276" w:type="dxa"/>
            <w:shd w:val="clear" w:color="auto" w:fill="auto"/>
          </w:tcPr>
          <w:p w14:paraId="7993562C" w14:textId="77777777" w:rsidR="00DF05CC" w:rsidRPr="006A6119" w:rsidRDefault="00DF05CC" w:rsidP="00C562F1">
            <w:pPr>
              <w:rPr>
                <w:sz w:val="16"/>
                <w:szCs w:val="16"/>
              </w:rPr>
            </w:pPr>
          </w:p>
        </w:tc>
        <w:tc>
          <w:tcPr>
            <w:tcW w:w="1984" w:type="dxa"/>
            <w:shd w:val="clear" w:color="auto" w:fill="auto"/>
          </w:tcPr>
          <w:p w14:paraId="245DCB8D" w14:textId="77777777" w:rsidR="00DF05CC" w:rsidRPr="006A6119" w:rsidRDefault="00DF05CC" w:rsidP="00C562F1">
            <w:pPr>
              <w:rPr>
                <w:sz w:val="16"/>
                <w:szCs w:val="16"/>
              </w:rPr>
            </w:pPr>
          </w:p>
        </w:tc>
      </w:tr>
      <w:tr w:rsidR="00DF05CC" w:rsidRPr="00E118E2" w14:paraId="07FF2E40" w14:textId="77777777" w:rsidTr="00C562F1">
        <w:tc>
          <w:tcPr>
            <w:tcW w:w="1696" w:type="dxa"/>
          </w:tcPr>
          <w:p w14:paraId="3D674BF5" w14:textId="77777777" w:rsidR="00DF05CC" w:rsidRPr="006A6119" w:rsidRDefault="00DF05CC" w:rsidP="00C562F1">
            <w:pPr>
              <w:rPr>
                <w:sz w:val="16"/>
                <w:szCs w:val="16"/>
              </w:rPr>
            </w:pPr>
          </w:p>
        </w:tc>
        <w:tc>
          <w:tcPr>
            <w:tcW w:w="1134" w:type="dxa"/>
            <w:shd w:val="clear" w:color="auto" w:fill="auto"/>
          </w:tcPr>
          <w:p w14:paraId="3ED9D7A3" w14:textId="77777777" w:rsidR="00DF05CC" w:rsidRPr="006A6119" w:rsidRDefault="00DF05CC" w:rsidP="00C562F1">
            <w:pPr>
              <w:rPr>
                <w:sz w:val="16"/>
                <w:szCs w:val="16"/>
              </w:rPr>
            </w:pPr>
          </w:p>
        </w:tc>
        <w:tc>
          <w:tcPr>
            <w:tcW w:w="1134" w:type="dxa"/>
            <w:shd w:val="clear" w:color="auto" w:fill="auto"/>
          </w:tcPr>
          <w:p w14:paraId="463255B1" w14:textId="77777777" w:rsidR="00DF05CC" w:rsidRPr="006A6119" w:rsidRDefault="00DF05CC" w:rsidP="00C562F1">
            <w:pPr>
              <w:rPr>
                <w:sz w:val="16"/>
                <w:szCs w:val="16"/>
              </w:rPr>
            </w:pPr>
          </w:p>
        </w:tc>
        <w:tc>
          <w:tcPr>
            <w:tcW w:w="1276" w:type="dxa"/>
            <w:shd w:val="clear" w:color="auto" w:fill="auto"/>
          </w:tcPr>
          <w:p w14:paraId="140E3A19" w14:textId="77777777" w:rsidR="00DF05CC" w:rsidRPr="006A6119" w:rsidRDefault="00DF05CC" w:rsidP="00C562F1">
            <w:pPr>
              <w:rPr>
                <w:sz w:val="16"/>
                <w:szCs w:val="16"/>
              </w:rPr>
            </w:pPr>
          </w:p>
        </w:tc>
        <w:tc>
          <w:tcPr>
            <w:tcW w:w="1276" w:type="dxa"/>
            <w:shd w:val="clear" w:color="auto" w:fill="auto"/>
          </w:tcPr>
          <w:p w14:paraId="00D79FE9" w14:textId="77777777" w:rsidR="00DF05CC" w:rsidRPr="006A6119" w:rsidRDefault="00DF05CC" w:rsidP="00C562F1">
            <w:pPr>
              <w:rPr>
                <w:sz w:val="16"/>
                <w:szCs w:val="16"/>
              </w:rPr>
            </w:pPr>
          </w:p>
        </w:tc>
        <w:tc>
          <w:tcPr>
            <w:tcW w:w="1984" w:type="dxa"/>
            <w:shd w:val="clear" w:color="auto" w:fill="auto"/>
          </w:tcPr>
          <w:p w14:paraId="6B1E646A" w14:textId="77777777" w:rsidR="00DF05CC" w:rsidRPr="006A6119" w:rsidRDefault="00DF05CC" w:rsidP="00C562F1">
            <w:pPr>
              <w:rPr>
                <w:sz w:val="16"/>
                <w:szCs w:val="16"/>
              </w:rPr>
            </w:pPr>
          </w:p>
        </w:tc>
      </w:tr>
      <w:tr w:rsidR="00DF05CC" w:rsidRPr="00E118E2" w14:paraId="2D5217D0" w14:textId="77777777" w:rsidTr="00C562F1">
        <w:tc>
          <w:tcPr>
            <w:tcW w:w="1696" w:type="dxa"/>
          </w:tcPr>
          <w:p w14:paraId="639DEFF1" w14:textId="77777777" w:rsidR="00DF05CC" w:rsidRPr="006A6119" w:rsidRDefault="00DF05CC" w:rsidP="00C562F1">
            <w:pPr>
              <w:rPr>
                <w:sz w:val="16"/>
                <w:szCs w:val="16"/>
              </w:rPr>
            </w:pPr>
          </w:p>
        </w:tc>
        <w:tc>
          <w:tcPr>
            <w:tcW w:w="1134" w:type="dxa"/>
            <w:shd w:val="clear" w:color="auto" w:fill="auto"/>
          </w:tcPr>
          <w:p w14:paraId="3D0ACE36" w14:textId="77777777" w:rsidR="00DF05CC" w:rsidRPr="006A6119" w:rsidRDefault="00DF05CC" w:rsidP="00C562F1">
            <w:pPr>
              <w:rPr>
                <w:sz w:val="16"/>
                <w:szCs w:val="16"/>
              </w:rPr>
            </w:pPr>
          </w:p>
        </w:tc>
        <w:tc>
          <w:tcPr>
            <w:tcW w:w="1134" w:type="dxa"/>
            <w:shd w:val="clear" w:color="auto" w:fill="auto"/>
          </w:tcPr>
          <w:p w14:paraId="6295C967" w14:textId="77777777" w:rsidR="00DF05CC" w:rsidRPr="006A6119" w:rsidRDefault="00DF05CC" w:rsidP="00C562F1">
            <w:pPr>
              <w:rPr>
                <w:sz w:val="16"/>
                <w:szCs w:val="16"/>
              </w:rPr>
            </w:pPr>
          </w:p>
        </w:tc>
        <w:tc>
          <w:tcPr>
            <w:tcW w:w="1276" w:type="dxa"/>
            <w:shd w:val="clear" w:color="auto" w:fill="auto"/>
          </w:tcPr>
          <w:p w14:paraId="275C61D1" w14:textId="77777777" w:rsidR="00DF05CC" w:rsidRPr="006A6119" w:rsidRDefault="00DF05CC" w:rsidP="00C562F1">
            <w:pPr>
              <w:rPr>
                <w:sz w:val="16"/>
                <w:szCs w:val="16"/>
              </w:rPr>
            </w:pPr>
          </w:p>
        </w:tc>
        <w:tc>
          <w:tcPr>
            <w:tcW w:w="1276" w:type="dxa"/>
            <w:shd w:val="clear" w:color="auto" w:fill="auto"/>
          </w:tcPr>
          <w:p w14:paraId="1E2149E6" w14:textId="77777777" w:rsidR="00DF05CC" w:rsidRPr="006A6119" w:rsidRDefault="00DF05CC" w:rsidP="00C562F1">
            <w:pPr>
              <w:rPr>
                <w:sz w:val="16"/>
                <w:szCs w:val="16"/>
              </w:rPr>
            </w:pPr>
          </w:p>
        </w:tc>
        <w:tc>
          <w:tcPr>
            <w:tcW w:w="1984" w:type="dxa"/>
            <w:shd w:val="clear" w:color="auto" w:fill="auto"/>
          </w:tcPr>
          <w:p w14:paraId="7E1CAE27" w14:textId="77777777" w:rsidR="00DF05CC" w:rsidRPr="006A6119" w:rsidRDefault="00DF05CC" w:rsidP="00C562F1">
            <w:pPr>
              <w:rPr>
                <w:sz w:val="16"/>
                <w:szCs w:val="16"/>
              </w:rPr>
            </w:pPr>
          </w:p>
        </w:tc>
      </w:tr>
    </w:tbl>
    <w:p w14:paraId="65328CA5" w14:textId="77777777" w:rsidR="00C7747F" w:rsidRPr="002E4960" w:rsidRDefault="00D55CDA" w:rsidP="00D55CDA">
      <w:pPr>
        <w:rPr>
          <w:sz w:val="20"/>
          <w:szCs w:val="20"/>
        </w:rPr>
      </w:pPr>
      <w:r w:rsidRPr="002E4960">
        <w:rPr>
          <w:sz w:val="20"/>
          <w:szCs w:val="20"/>
        </w:rPr>
        <w:t>Krisgruppen måsta snarast kunna mobilisera de resurspersoner som situationen kräver. Om någon av personerna ovan inte är tillgänglig, beslutar Ordförande om någon annan bör tas in.</w:t>
      </w:r>
    </w:p>
    <w:p w14:paraId="4028378E" w14:textId="77777777" w:rsidR="00A16BE5" w:rsidRDefault="00A16BE5">
      <w:pPr>
        <w:rPr>
          <w:rFonts w:ascii="TT Supermolot Neue" w:eastAsiaTheme="majorEastAsia" w:hAnsi="TT Supermolot Neue" w:cstheme="majorBidi"/>
          <w:b/>
          <w:color w:val="2D314E"/>
          <w:sz w:val="56"/>
          <w:szCs w:val="56"/>
        </w:rPr>
      </w:pPr>
      <w:bookmarkStart w:id="6" w:name="_Toc50538076"/>
      <w:r>
        <w:br w:type="page"/>
      </w:r>
    </w:p>
    <w:p w14:paraId="33711025" w14:textId="4380C56D" w:rsidR="00A37795" w:rsidRDefault="00401565" w:rsidP="00A37795">
      <w:pPr>
        <w:pStyle w:val="Rubrik1"/>
      </w:pPr>
      <w:bookmarkStart w:id="7" w:name="_Toc75370643"/>
      <w:bookmarkStart w:id="8" w:name="_Toc75439003"/>
      <w:r>
        <w:lastRenderedPageBreak/>
        <w:t xml:space="preserve">ATT </w:t>
      </w:r>
      <w:r w:rsidR="00BD1DD4">
        <w:t xml:space="preserve">VARA </w:t>
      </w:r>
      <w:r w:rsidR="00A16BE5">
        <w:t>FÖRBERED</w:t>
      </w:r>
      <w:bookmarkEnd w:id="6"/>
      <w:r w:rsidR="00BD1DD4">
        <w:t>D</w:t>
      </w:r>
      <w:bookmarkEnd w:id="7"/>
      <w:bookmarkEnd w:id="8"/>
      <w:r w:rsidR="00A16BE5">
        <w:t xml:space="preserve"> </w:t>
      </w:r>
    </w:p>
    <w:p w14:paraId="13851D4E" w14:textId="66055F3E" w:rsidR="00A37795" w:rsidRPr="007C6344" w:rsidRDefault="00E9648D" w:rsidP="00A37795">
      <w:pPr>
        <w:pStyle w:val="Rubrik2"/>
      </w:pPr>
      <w:bookmarkStart w:id="9" w:name="_Toc50538077"/>
      <w:bookmarkStart w:id="10" w:name="_Toc75370644"/>
      <w:bookmarkStart w:id="11" w:name="_Toc75439004"/>
      <w:r>
        <w:t>SYFTE MED EN KRISHANTERINGSPLAN</w:t>
      </w:r>
      <w:bookmarkEnd w:id="9"/>
      <w:bookmarkEnd w:id="10"/>
      <w:bookmarkEnd w:id="11"/>
    </w:p>
    <w:p w14:paraId="74C20636" w14:textId="77777777" w:rsidR="00A37795" w:rsidRPr="00E319CB" w:rsidRDefault="00A37795" w:rsidP="00A37795">
      <w:pPr>
        <w:pStyle w:val="Liststycke"/>
        <w:numPr>
          <w:ilvl w:val="0"/>
          <w:numId w:val="23"/>
        </w:numPr>
        <w:spacing w:after="200" w:line="288" w:lineRule="auto"/>
        <w:rPr>
          <w:rFonts w:cs="Arial"/>
          <w:sz w:val="20"/>
          <w:szCs w:val="20"/>
        </w:rPr>
      </w:pPr>
      <w:r w:rsidRPr="241CD660">
        <w:rPr>
          <w:rFonts w:cs="Arial"/>
          <w:sz w:val="20"/>
          <w:szCs w:val="20"/>
        </w:rPr>
        <w:t>att skapa en medveten beredskap inför oväntade allvarliga händelser och för att minimera risken för kaos och fler olyckor</w:t>
      </w:r>
    </w:p>
    <w:p w14:paraId="52752D64" w14:textId="77777777" w:rsidR="00A37795" w:rsidRPr="00E319CB" w:rsidRDefault="00A37795" w:rsidP="00A37795">
      <w:pPr>
        <w:pStyle w:val="Liststycke"/>
        <w:numPr>
          <w:ilvl w:val="0"/>
          <w:numId w:val="23"/>
        </w:numPr>
        <w:spacing w:after="200" w:line="288" w:lineRule="auto"/>
        <w:rPr>
          <w:rFonts w:cs="Arial"/>
          <w:sz w:val="20"/>
          <w:szCs w:val="20"/>
        </w:rPr>
      </w:pPr>
      <w:r w:rsidRPr="00E319CB">
        <w:rPr>
          <w:rFonts w:cs="Arial"/>
          <w:sz w:val="20"/>
          <w:szCs w:val="20"/>
        </w:rPr>
        <w:t>att omhänderta dem som drabbats så effektivt och humant som möjligt</w:t>
      </w:r>
    </w:p>
    <w:p w14:paraId="745B4531" w14:textId="77777777" w:rsidR="00A37795" w:rsidRPr="00E319CB" w:rsidRDefault="00A37795" w:rsidP="00A37795">
      <w:pPr>
        <w:pStyle w:val="Liststycke"/>
        <w:numPr>
          <w:ilvl w:val="0"/>
          <w:numId w:val="23"/>
        </w:numPr>
        <w:spacing w:after="200" w:line="288" w:lineRule="auto"/>
        <w:rPr>
          <w:rFonts w:cs="Arial"/>
          <w:sz w:val="20"/>
          <w:szCs w:val="20"/>
        </w:rPr>
      </w:pPr>
      <w:r w:rsidRPr="00E319CB">
        <w:rPr>
          <w:rFonts w:cs="Arial"/>
          <w:sz w:val="20"/>
          <w:szCs w:val="20"/>
        </w:rPr>
        <w:t>att motverka stress för inblandade</w:t>
      </w:r>
    </w:p>
    <w:p w14:paraId="6C7A7045" w14:textId="77777777" w:rsidR="00A37795" w:rsidRPr="00E319CB" w:rsidRDefault="00A37795" w:rsidP="00A37795">
      <w:pPr>
        <w:pStyle w:val="Liststycke"/>
        <w:numPr>
          <w:ilvl w:val="0"/>
          <w:numId w:val="23"/>
        </w:numPr>
        <w:spacing w:after="200" w:line="288" w:lineRule="auto"/>
        <w:rPr>
          <w:rFonts w:cs="Arial"/>
          <w:sz w:val="20"/>
          <w:szCs w:val="20"/>
        </w:rPr>
      </w:pPr>
      <w:r w:rsidRPr="00E319CB">
        <w:rPr>
          <w:rFonts w:cs="Arial"/>
          <w:sz w:val="20"/>
          <w:szCs w:val="20"/>
        </w:rPr>
        <w:t>att minimera risken för spekulationer</w:t>
      </w:r>
    </w:p>
    <w:p w14:paraId="3031F07E" w14:textId="3827712C" w:rsidR="00A37795" w:rsidRDefault="00A37795" w:rsidP="00A37795">
      <w:pPr>
        <w:rPr>
          <w:rFonts w:cs="Arial"/>
          <w:i/>
          <w:sz w:val="20"/>
          <w:szCs w:val="20"/>
        </w:rPr>
      </w:pPr>
      <w:r w:rsidRPr="007C6344">
        <w:rPr>
          <w:rFonts w:cs="Arial"/>
          <w:i/>
          <w:sz w:val="20"/>
          <w:szCs w:val="20"/>
        </w:rPr>
        <w:t>Samtliga ledare och eventuell personal b</w:t>
      </w:r>
      <w:r w:rsidR="005C3677">
        <w:rPr>
          <w:rFonts w:cs="Arial"/>
          <w:i/>
          <w:sz w:val="20"/>
          <w:szCs w:val="20"/>
        </w:rPr>
        <w:t>ehöver</w:t>
      </w:r>
      <w:r w:rsidRPr="007C6344">
        <w:rPr>
          <w:rFonts w:cs="Arial"/>
          <w:i/>
          <w:sz w:val="20"/>
          <w:szCs w:val="20"/>
        </w:rPr>
        <w:t xml:space="preserve"> informeras om och vara medveten om Krisplanen.</w:t>
      </w:r>
    </w:p>
    <w:p w14:paraId="5C9230E1" w14:textId="77777777" w:rsidR="00E9648D" w:rsidRDefault="00E9648D" w:rsidP="00A37795">
      <w:pPr>
        <w:rPr>
          <w:rFonts w:cs="Arial"/>
          <w:i/>
          <w:sz w:val="20"/>
          <w:szCs w:val="20"/>
        </w:rPr>
      </w:pPr>
    </w:p>
    <w:p w14:paraId="06E3DB22" w14:textId="327A5028" w:rsidR="00A37795" w:rsidRDefault="00E9648D" w:rsidP="00A37795">
      <w:pPr>
        <w:pStyle w:val="Rubrik2"/>
      </w:pPr>
      <w:bookmarkStart w:id="12" w:name="_Toc50538078"/>
      <w:bookmarkStart w:id="13" w:name="_Toc75370645"/>
      <w:bookmarkStart w:id="14" w:name="_Toc75439005"/>
      <w:r>
        <w:t>ATT TÄNKA PÅ</w:t>
      </w:r>
      <w:bookmarkEnd w:id="12"/>
      <w:bookmarkEnd w:id="13"/>
      <w:bookmarkEnd w:id="14"/>
      <w:r>
        <w:t xml:space="preserve">  </w:t>
      </w:r>
    </w:p>
    <w:p w14:paraId="6E5A5428" w14:textId="77777777" w:rsidR="00A37795" w:rsidRPr="002E4960" w:rsidRDefault="00A37795" w:rsidP="00A37795">
      <w:pPr>
        <w:pStyle w:val="Liststycke"/>
        <w:numPr>
          <w:ilvl w:val="0"/>
          <w:numId w:val="24"/>
        </w:numPr>
        <w:spacing w:after="200" w:line="288" w:lineRule="auto"/>
        <w:rPr>
          <w:rFonts w:cs="Arial"/>
          <w:i/>
          <w:sz w:val="20"/>
          <w:szCs w:val="20"/>
        </w:rPr>
      </w:pPr>
      <w:r w:rsidRPr="002E4960">
        <w:rPr>
          <w:sz w:val="20"/>
          <w:szCs w:val="20"/>
        </w:rPr>
        <w:t xml:space="preserve">Inventera kontinuerligt de möjliga riskerna i den löpande verksamheten; vid resor, evenemang, etc. </w:t>
      </w:r>
    </w:p>
    <w:p w14:paraId="1A5B7433" w14:textId="2C159019" w:rsidR="00A37795" w:rsidRPr="002E4960" w:rsidRDefault="00A37795" w:rsidP="00A37795">
      <w:pPr>
        <w:pStyle w:val="Liststycke"/>
        <w:numPr>
          <w:ilvl w:val="0"/>
          <w:numId w:val="24"/>
        </w:numPr>
        <w:spacing w:after="200" w:line="288" w:lineRule="auto"/>
        <w:rPr>
          <w:rFonts w:cs="Arial"/>
          <w:i/>
          <w:sz w:val="20"/>
          <w:szCs w:val="20"/>
        </w:rPr>
      </w:pPr>
      <w:r w:rsidRPr="002E4960">
        <w:rPr>
          <w:sz w:val="20"/>
          <w:szCs w:val="20"/>
        </w:rPr>
        <w:t>Samla alla rutiner, kontaktlistor, hänvisningar med mera i en kris</w:t>
      </w:r>
      <w:r w:rsidR="00104520">
        <w:rPr>
          <w:sz w:val="20"/>
          <w:szCs w:val="20"/>
        </w:rPr>
        <w:t>mapp</w:t>
      </w:r>
      <w:r w:rsidRPr="002E4960">
        <w:rPr>
          <w:sz w:val="20"/>
          <w:szCs w:val="20"/>
        </w:rPr>
        <w:t xml:space="preserve"> och en rese</w:t>
      </w:r>
      <w:r w:rsidR="00104520">
        <w:rPr>
          <w:sz w:val="20"/>
          <w:szCs w:val="20"/>
        </w:rPr>
        <w:t>mapp</w:t>
      </w:r>
      <w:r w:rsidRPr="002E4960">
        <w:rPr>
          <w:sz w:val="20"/>
          <w:szCs w:val="20"/>
        </w:rPr>
        <w:t xml:space="preserve"> som ständigt uppdateras</w:t>
      </w:r>
      <w:r w:rsidR="009D7429">
        <w:rPr>
          <w:sz w:val="20"/>
          <w:szCs w:val="20"/>
        </w:rPr>
        <w:t>. I</w:t>
      </w:r>
      <w:r w:rsidRPr="002E4960">
        <w:rPr>
          <w:sz w:val="20"/>
          <w:szCs w:val="20"/>
        </w:rPr>
        <w:t>nformera återkommande om var de finns</w:t>
      </w:r>
      <w:r w:rsidR="00FC78CF">
        <w:rPr>
          <w:sz w:val="20"/>
          <w:szCs w:val="20"/>
        </w:rPr>
        <w:t xml:space="preserve">, t ex </w:t>
      </w:r>
      <w:r w:rsidR="00CB77FC">
        <w:rPr>
          <w:sz w:val="20"/>
          <w:szCs w:val="20"/>
        </w:rPr>
        <w:t xml:space="preserve">via </w:t>
      </w:r>
      <w:r w:rsidRPr="002E4960">
        <w:rPr>
          <w:sz w:val="20"/>
          <w:szCs w:val="20"/>
        </w:rPr>
        <w:t xml:space="preserve">checklistor och deltagarlistor </w:t>
      </w:r>
      <w:r w:rsidR="00FC78CF">
        <w:rPr>
          <w:sz w:val="20"/>
          <w:szCs w:val="20"/>
        </w:rPr>
        <w:t>vid</w:t>
      </w:r>
      <w:r w:rsidRPr="002E4960">
        <w:rPr>
          <w:sz w:val="20"/>
          <w:szCs w:val="20"/>
        </w:rPr>
        <w:t xml:space="preserve"> resor.</w:t>
      </w:r>
    </w:p>
    <w:p w14:paraId="41859122" w14:textId="77777777" w:rsidR="00A37795" w:rsidRPr="002E4960" w:rsidRDefault="00A37795" w:rsidP="00A37795">
      <w:pPr>
        <w:pStyle w:val="Liststycke"/>
        <w:numPr>
          <w:ilvl w:val="0"/>
          <w:numId w:val="24"/>
        </w:numPr>
        <w:spacing w:after="200" w:line="288" w:lineRule="auto"/>
        <w:rPr>
          <w:rFonts w:cs="Arial"/>
          <w:i/>
          <w:sz w:val="20"/>
          <w:szCs w:val="20"/>
        </w:rPr>
      </w:pPr>
      <w:r w:rsidRPr="002E4960">
        <w:rPr>
          <w:sz w:val="20"/>
          <w:szCs w:val="20"/>
        </w:rPr>
        <w:t xml:space="preserve">Se över krisplanen årligen och uppdatera telefonnummer samt gå igenom vad personal och ledare behöver kunna. </w:t>
      </w:r>
    </w:p>
    <w:p w14:paraId="3C1D9F91" w14:textId="77777777" w:rsidR="00A37795" w:rsidRPr="002E4960" w:rsidRDefault="00A37795" w:rsidP="00A37795">
      <w:pPr>
        <w:pStyle w:val="Liststycke"/>
        <w:numPr>
          <w:ilvl w:val="0"/>
          <w:numId w:val="24"/>
        </w:numPr>
        <w:spacing w:after="200" w:line="288" w:lineRule="auto"/>
        <w:rPr>
          <w:rFonts w:cs="Arial"/>
          <w:i/>
          <w:sz w:val="20"/>
          <w:szCs w:val="20"/>
        </w:rPr>
      </w:pPr>
      <w:r w:rsidRPr="002E4960">
        <w:rPr>
          <w:sz w:val="20"/>
          <w:szCs w:val="20"/>
        </w:rPr>
        <w:t>Gå igenom krisplanen vid introduktion av nya ledare och anställda.</w:t>
      </w:r>
    </w:p>
    <w:p w14:paraId="577F4BD3" w14:textId="14398A15" w:rsidR="00A37795" w:rsidRPr="00E66D0B" w:rsidRDefault="00A37795" w:rsidP="00A37795">
      <w:pPr>
        <w:pStyle w:val="Rubrik2"/>
      </w:pPr>
      <w:r>
        <w:br/>
      </w:r>
      <w:bookmarkStart w:id="15" w:name="_Toc50538079"/>
      <w:bookmarkStart w:id="16" w:name="_Toc75370646"/>
      <w:bookmarkStart w:id="17" w:name="_Toc75439006"/>
      <w:r w:rsidR="00E9648D" w:rsidRPr="003C3048">
        <w:t>K</w:t>
      </w:r>
      <w:r w:rsidR="00E9648D">
        <w:t>ONTAKTLISTOR</w:t>
      </w:r>
      <w:bookmarkEnd w:id="15"/>
      <w:bookmarkEnd w:id="16"/>
      <w:bookmarkEnd w:id="17"/>
    </w:p>
    <w:p w14:paraId="498CC8CD" w14:textId="77777777" w:rsidR="00A37795" w:rsidRPr="0025291E" w:rsidRDefault="00A37795" w:rsidP="00A37795">
      <w:pPr>
        <w:numPr>
          <w:ilvl w:val="0"/>
          <w:numId w:val="22"/>
        </w:numPr>
        <w:spacing w:after="200" w:line="288" w:lineRule="auto"/>
        <w:ind w:left="0"/>
        <w:rPr>
          <w:rFonts w:cs="Arial"/>
          <w:sz w:val="20"/>
        </w:rPr>
      </w:pPr>
      <w:r w:rsidRPr="00E319CB">
        <w:rPr>
          <w:rFonts w:cs="Arial"/>
          <w:sz w:val="20"/>
          <w:highlight w:val="yellow"/>
        </w:rPr>
        <w:t>Kontaktlistor för styrelse och eventuell personal inklusive ICE-uppgifter</w:t>
      </w:r>
      <w:r w:rsidRPr="0025291E">
        <w:rPr>
          <w:rFonts w:cs="Arial"/>
          <w:sz w:val="20"/>
        </w:rPr>
        <w:t xml:space="preserve"> ska finnas tillgänglig i en databas som alla i krisgruppen har tillgång till. Ansvarig för uppdatering är Ordförande.</w:t>
      </w:r>
    </w:p>
    <w:p w14:paraId="39003092" w14:textId="77777777" w:rsidR="00A37795" w:rsidRDefault="00A37795" w:rsidP="00A37795">
      <w:pPr>
        <w:numPr>
          <w:ilvl w:val="0"/>
          <w:numId w:val="22"/>
        </w:numPr>
        <w:spacing w:after="200" w:line="288" w:lineRule="auto"/>
        <w:ind w:left="0"/>
        <w:rPr>
          <w:rFonts w:cs="Arial"/>
          <w:sz w:val="20"/>
        </w:rPr>
      </w:pPr>
      <w:r w:rsidRPr="00E319CB">
        <w:rPr>
          <w:rFonts w:cs="Arial"/>
          <w:sz w:val="20"/>
          <w:highlight w:val="yellow"/>
        </w:rPr>
        <w:t>Kontaktlistor för coacher och spelare inklusive ICE-uppgifter</w:t>
      </w:r>
      <w:r w:rsidRPr="0025291E">
        <w:rPr>
          <w:rFonts w:cs="Arial"/>
          <w:sz w:val="20"/>
        </w:rPr>
        <w:t xml:space="preserve"> ska finnas tillgänglig i en databas som alla i krisgruppen har tillgång till. </w:t>
      </w:r>
      <w:r>
        <w:rPr>
          <w:rFonts w:cs="Arial"/>
          <w:sz w:val="20"/>
        </w:rPr>
        <w:t>Ansvarig för uppdatering är den som ansvarar för föreningens administration.</w:t>
      </w:r>
    </w:p>
    <w:p w14:paraId="53FD9FE6" w14:textId="3173E1E9" w:rsidR="00A37795" w:rsidRPr="003C3048" w:rsidRDefault="002E79F8" w:rsidP="00A37795">
      <w:pPr>
        <w:rPr>
          <w:sz w:val="20"/>
        </w:rPr>
      </w:pPr>
      <w:bookmarkStart w:id="18" w:name="_Toc50538080"/>
      <w:bookmarkStart w:id="19" w:name="_Toc75370647"/>
      <w:r w:rsidRPr="00A37795">
        <w:t>Kontaktlistor/</w:t>
      </w:r>
      <w:bookmarkEnd w:id="18"/>
      <w:bookmarkEnd w:id="19"/>
      <w:r>
        <w:t>ICE s</w:t>
      </w:r>
      <w:r w:rsidR="00A37795">
        <w:rPr>
          <w:rFonts w:cs="Arial"/>
          <w:sz w:val="20"/>
        </w:rPr>
        <w:t xml:space="preserve">ka innehålla namn, personnummer, email, mobilnummer samt namn, email och mobilnummer till närmast anhörig. För spelare/ledare under 18 år är det bra om kontaktuppgifter till två anhöriga finns med.  </w:t>
      </w:r>
      <w:r w:rsidR="00E9648D">
        <w:rPr>
          <w:rFonts w:cs="Arial"/>
          <w:sz w:val="20"/>
        </w:rPr>
        <w:br/>
      </w:r>
    </w:p>
    <w:p w14:paraId="43EC24CE" w14:textId="76A8AE71" w:rsidR="00A37795" w:rsidRPr="00DE2794" w:rsidRDefault="00E9648D" w:rsidP="00A37795">
      <w:pPr>
        <w:pStyle w:val="Rubrik2"/>
      </w:pPr>
      <w:bookmarkStart w:id="20" w:name="_Toc50538081"/>
      <w:bookmarkStart w:id="21" w:name="_Toc75370648"/>
      <w:bookmarkStart w:id="22" w:name="_Toc75439007"/>
      <w:r w:rsidRPr="00DE2794">
        <w:t>FÖRSÄKRINGSSKYDD OCH SOS INTERNATIONAL</w:t>
      </w:r>
      <w:bookmarkEnd w:id="20"/>
      <w:bookmarkEnd w:id="21"/>
      <w:bookmarkEnd w:id="22"/>
      <w:r w:rsidRPr="00DE2794">
        <w:t xml:space="preserve"> </w:t>
      </w:r>
    </w:p>
    <w:p w14:paraId="554CBC0A" w14:textId="77777777" w:rsidR="00A37795" w:rsidRDefault="00A37795" w:rsidP="00A37795">
      <w:pPr>
        <w:rPr>
          <w:sz w:val="22"/>
        </w:rPr>
      </w:pPr>
      <w:r>
        <w:t>Aktuella försäkringsvillkor:</w:t>
      </w:r>
      <w:r>
        <w:br/>
      </w:r>
      <w:hyperlink r:id="rId12" w:history="1">
        <w:r w:rsidRPr="00D14088">
          <w:rPr>
            <w:rStyle w:val="Hyperlnk"/>
          </w:rPr>
          <w:t>https://www.folksam.se/forsakringar/idrottsforsakring/basket</w:t>
        </w:r>
      </w:hyperlink>
    </w:p>
    <w:p w14:paraId="7BD6B73A" w14:textId="1E33193C" w:rsidR="000A0A6D" w:rsidRDefault="00000000" w:rsidP="00A37795">
      <w:pPr>
        <w:rPr>
          <w:rStyle w:val="Hyperlnk"/>
        </w:rPr>
      </w:pPr>
      <w:hyperlink r:id="rId13" w:history="1">
        <w:r w:rsidR="00A37795">
          <w:rPr>
            <w:rStyle w:val="Hyperlnk"/>
          </w:rPr>
          <w:t>https://www.folksam.se/forsakringar/idrottsforsakring/forsakring-genom-riksidrottsforbundet</w:t>
        </w:r>
      </w:hyperlink>
    </w:p>
    <w:p w14:paraId="295BD748" w14:textId="77777777" w:rsidR="000A0A6D" w:rsidRDefault="000A0A6D">
      <w:pPr>
        <w:rPr>
          <w:rStyle w:val="Hyperlnk"/>
        </w:rPr>
      </w:pPr>
      <w:r>
        <w:rPr>
          <w:rStyle w:val="Hyperlnk"/>
        </w:rPr>
        <w:br w:type="page"/>
      </w:r>
    </w:p>
    <w:p w14:paraId="435EBFBF" w14:textId="77777777" w:rsidR="000A0A6D" w:rsidRPr="00DD37DA" w:rsidRDefault="000A0A6D" w:rsidP="000A0A6D">
      <w:pPr>
        <w:pStyle w:val="Rubrik2"/>
      </w:pPr>
      <w:bookmarkStart w:id="23" w:name="_Toc75370649"/>
      <w:bookmarkStart w:id="24" w:name="_Toc75439008"/>
      <w:r w:rsidRPr="00DD37DA">
        <w:lastRenderedPageBreak/>
        <w:t>RESERUTINER</w:t>
      </w:r>
      <w:bookmarkEnd w:id="23"/>
      <w:bookmarkEnd w:id="24"/>
      <w:r w:rsidRPr="00DD37DA">
        <w:t xml:space="preserve">  </w:t>
      </w:r>
    </w:p>
    <w:p w14:paraId="24EECD04" w14:textId="77777777" w:rsidR="000A0A6D" w:rsidRDefault="000A0A6D" w:rsidP="000A0A6D">
      <w:pPr>
        <w:rPr>
          <w:rFonts w:cs="Arial"/>
          <w:sz w:val="20"/>
        </w:rPr>
      </w:pPr>
      <w:r>
        <w:rPr>
          <w:rFonts w:cs="Arial"/>
          <w:sz w:val="20"/>
        </w:rPr>
        <w:t xml:space="preserve">Vid resor arrangerade av föreningen är det viktigt att det finns reserutiner. </w:t>
      </w:r>
    </w:p>
    <w:p w14:paraId="783BE8FE" w14:textId="77777777" w:rsidR="000A0A6D" w:rsidRDefault="000A0A6D" w:rsidP="000A0A6D">
      <w:pPr>
        <w:rPr>
          <w:rFonts w:cs="Arial"/>
          <w:sz w:val="20"/>
        </w:rPr>
      </w:pPr>
      <w:r>
        <w:rPr>
          <w:rFonts w:cs="Arial"/>
          <w:sz w:val="20"/>
        </w:rPr>
        <w:t xml:space="preserve">En av ledarna ska vara utsedd </w:t>
      </w:r>
      <w:r w:rsidRPr="00E66D0B">
        <w:rPr>
          <w:rFonts w:cs="Arial"/>
          <w:b/>
          <w:i/>
          <w:sz w:val="20"/>
        </w:rPr>
        <w:t>reseansvarig</w:t>
      </w:r>
      <w:r>
        <w:rPr>
          <w:rFonts w:cs="Arial"/>
          <w:sz w:val="20"/>
        </w:rPr>
        <w:t>. Dennes uppgift är bland annat att alltid vara tillgänglig på känt mobiltelefonnummer. Detta nummer måste vara meddelat till</w:t>
      </w:r>
      <w:r w:rsidRPr="003C3048">
        <w:rPr>
          <w:rFonts w:cs="Arial"/>
          <w:sz w:val="20"/>
        </w:rPr>
        <w:t xml:space="preserve"> deltagarna</w:t>
      </w:r>
      <w:r>
        <w:rPr>
          <w:rFonts w:cs="Arial"/>
          <w:sz w:val="20"/>
        </w:rPr>
        <w:t xml:space="preserve"> och anhöriga (om spelaren är under 18 år) samt till föreningsledaren/någon i krisgruppen. </w:t>
      </w:r>
      <w:r w:rsidRPr="003C3048">
        <w:rPr>
          <w:rFonts w:cs="Arial"/>
          <w:sz w:val="20"/>
        </w:rPr>
        <w:t xml:space="preserve"> </w:t>
      </w:r>
    </w:p>
    <w:p w14:paraId="2D66509C" w14:textId="77777777" w:rsidR="000A0A6D" w:rsidRDefault="000A0A6D" w:rsidP="000A0A6D">
      <w:pPr>
        <w:rPr>
          <w:rFonts w:cs="Arial"/>
          <w:sz w:val="20"/>
        </w:rPr>
      </w:pPr>
      <w:r>
        <w:rPr>
          <w:rFonts w:cs="Arial"/>
          <w:sz w:val="20"/>
        </w:rPr>
        <w:t xml:space="preserve">Inför resan, sammanställ en färdplan som innehåller </w:t>
      </w:r>
      <w:r w:rsidRPr="003C3048">
        <w:rPr>
          <w:rFonts w:cs="Arial"/>
          <w:sz w:val="20"/>
        </w:rPr>
        <w:t xml:space="preserve">färdsätt, färdväg, </w:t>
      </w:r>
      <w:r>
        <w:rPr>
          <w:rFonts w:cs="Arial"/>
          <w:sz w:val="20"/>
        </w:rPr>
        <w:t xml:space="preserve">eventuell </w:t>
      </w:r>
      <w:r w:rsidRPr="003C3048">
        <w:rPr>
          <w:rFonts w:cs="Arial"/>
          <w:sz w:val="20"/>
        </w:rPr>
        <w:t>övernattning och hela resans program</w:t>
      </w:r>
      <w:r>
        <w:rPr>
          <w:rFonts w:cs="Arial"/>
          <w:sz w:val="20"/>
        </w:rPr>
        <w:t>:</w:t>
      </w:r>
      <w:r w:rsidRPr="003C3048">
        <w:rPr>
          <w:rFonts w:cs="Arial"/>
          <w:sz w:val="20"/>
        </w:rPr>
        <w:t xml:space="preserve">  </w:t>
      </w:r>
    </w:p>
    <w:p w14:paraId="492F3FB9" w14:textId="77777777" w:rsidR="000A0A6D" w:rsidRDefault="000A0A6D" w:rsidP="000A0A6D">
      <w:pPr>
        <w:numPr>
          <w:ilvl w:val="0"/>
          <w:numId w:val="26"/>
        </w:numPr>
        <w:spacing w:after="200" w:line="288" w:lineRule="auto"/>
        <w:rPr>
          <w:rFonts w:cs="Arial"/>
          <w:sz w:val="20"/>
        </w:rPr>
      </w:pPr>
      <w:r w:rsidRPr="007C6344">
        <w:rPr>
          <w:rFonts w:cs="Arial"/>
          <w:sz w:val="20"/>
        </w:rPr>
        <w:t xml:space="preserve">Beräknad tid för avresa, ankomst och hemkomst. </w:t>
      </w:r>
    </w:p>
    <w:p w14:paraId="34AC67E3" w14:textId="77777777" w:rsidR="000A0A6D" w:rsidRPr="007C6344" w:rsidRDefault="000A0A6D" w:rsidP="000A0A6D">
      <w:pPr>
        <w:numPr>
          <w:ilvl w:val="0"/>
          <w:numId w:val="26"/>
        </w:numPr>
        <w:spacing w:after="200" w:line="288" w:lineRule="auto"/>
        <w:rPr>
          <w:rFonts w:cs="Arial"/>
          <w:sz w:val="20"/>
        </w:rPr>
      </w:pPr>
      <w:r w:rsidRPr="007C6344">
        <w:rPr>
          <w:rFonts w:cs="Arial"/>
          <w:sz w:val="20"/>
        </w:rPr>
        <w:t xml:space="preserve">Ange bussbolag, bussförare, privatbilar, privatförare (mobilnummer). </w:t>
      </w:r>
    </w:p>
    <w:p w14:paraId="551A3479" w14:textId="77777777" w:rsidR="000A0A6D" w:rsidRDefault="000A0A6D" w:rsidP="000A0A6D">
      <w:pPr>
        <w:ind w:left="720"/>
        <w:rPr>
          <w:rFonts w:cs="Arial"/>
          <w:sz w:val="20"/>
        </w:rPr>
      </w:pPr>
      <w:r>
        <w:rPr>
          <w:rFonts w:cs="Arial"/>
          <w:sz w:val="20"/>
        </w:rPr>
        <w:t>Ange flygbolag, flygnummer.</w:t>
      </w:r>
      <w:r>
        <w:rPr>
          <w:rFonts w:cs="Arial"/>
          <w:sz w:val="20"/>
        </w:rPr>
        <w:br/>
        <w:t>Ange tågbolag, tågnummer</w:t>
      </w:r>
    </w:p>
    <w:p w14:paraId="695BEAF5" w14:textId="77777777" w:rsidR="000A0A6D" w:rsidRPr="003C3048" w:rsidRDefault="000A0A6D" w:rsidP="000A0A6D">
      <w:pPr>
        <w:numPr>
          <w:ilvl w:val="0"/>
          <w:numId w:val="26"/>
        </w:numPr>
        <w:spacing w:after="200" w:line="288" w:lineRule="auto"/>
        <w:rPr>
          <w:rFonts w:cs="Arial"/>
          <w:sz w:val="20"/>
        </w:rPr>
      </w:pPr>
      <w:r w:rsidRPr="003C3048">
        <w:rPr>
          <w:rFonts w:cs="Arial"/>
          <w:sz w:val="20"/>
        </w:rPr>
        <w:t xml:space="preserve">Om minibussar används – tänk på att de </w:t>
      </w:r>
      <w:r>
        <w:rPr>
          <w:rFonts w:cs="Arial"/>
          <w:sz w:val="20"/>
        </w:rPr>
        <w:t xml:space="preserve">som kör skall ha kompetens för </w:t>
      </w:r>
      <w:r w:rsidRPr="003C3048">
        <w:rPr>
          <w:rFonts w:cs="Arial"/>
          <w:sz w:val="20"/>
        </w:rPr>
        <w:t>dem</w:t>
      </w:r>
      <w:r>
        <w:rPr>
          <w:rFonts w:cs="Arial"/>
          <w:sz w:val="20"/>
        </w:rPr>
        <w:t>, d v s innehaft körkort i minst fem år.</w:t>
      </w:r>
      <w:r w:rsidRPr="003C3048">
        <w:rPr>
          <w:rFonts w:cs="Arial"/>
          <w:sz w:val="20"/>
        </w:rPr>
        <w:t xml:space="preserve"> </w:t>
      </w:r>
      <w:r>
        <w:rPr>
          <w:rFonts w:cs="Arial"/>
          <w:sz w:val="20"/>
        </w:rPr>
        <w:t>Chauffören måste vara utvilad och får inte ha intagit alkohol på 24 timmar.</w:t>
      </w:r>
    </w:p>
    <w:p w14:paraId="0651B384" w14:textId="77777777" w:rsidR="000A0A6D" w:rsidRDefault="000A0A6D" w:rsidP="000A0A6D">
      <w:pPr>
        <w:numPr>
          <w:ilvl w:val="0"/>
          <w:numId w:val="26"/>
        </w:numPr>
        <w:spacing w:after="200" w:line="288" w:lineRule="auto"/>
        <w:rPr>
          <w:rFonts w:cs="Arial"/>
          <w:sz w:val="20"/>
        </w:rPr>
      </w:pPr>
      <w:r>
        <w:rPr>
          <w:rFonts w:cs="Arial"/>
          <w:sz w:val="20"/>
        </w:rPr>
        <w:t xml:space="preserve">Den ska också innehålla en deltagarförteckning (inklusive </w:t>
      </w:r>
      <w:r w:rsidRPr="003C3048">
        <w:rPr>
          <w:rFonts w:cs="Arial"/>
          <w:sz w:val="20"/>
        </w:rPr>
        <w:t xml:space="preserve">ledare) med adress, telefonnummer eventuella sjukdomar och svårare allergier samt uppgifter om </w:t>
      </w:r>
      <w:r>
        <w:rPr>
          <w:rFonts w:cs="Arial"/>
          <w:sz w:val="20"/>
        </w:rPr>
        <w:t>ICE.</w:t>
      </w:r>
    </w:p>
    <w:p w14:paraId="076081C2" w14:textId="77777777" w:rsidR="000A0A6D" w:rsidRDefault="000A0A6D" w:rsidP="000A0A6D">
      <w:pPr>
        <w:numPr>
          <w:ilvl w:val="0"/>
          <w:numId w:val="26"/>
        </w:numPr>
        <w:spacing w:after="200" w:line="288" w:lineRule="auto"/>
        <w:rPr>
          <w:rFonts w:cs="Arial"/>
          <w:sz w:val="20"/>
        </w:rPr>
      </w:pPr>
      <w:r w:rsidRPr="003C3048">
        <w:rPr>
          <w:rFonts w:cs="Arial"/>
          <w:sz w:val="20"/>
        </w:rPr>
        <w:t>Meddela alltid förändringar i program oc</w:t>
      </w:r>
      <w:r>
        <w:rPr>
          <w:rFonts w:cs="Arial"/>
          <w:sz w:val="20"/>
        </w:rPr>
        <w:t>h deltagarförteckning till föreningsledaren/någon i krisgruppen</w:t>
      </w:r>
      <w:r w:rsidRPr="003C3048">
        <w:rPr>
          <w:rFonts w:cs="Arial"/>
          <w:sz w:val="20"/>
        </w:rPr>
        <w:t>.</w:t>
      </w:r>
    </w:p>
    <w:p w14:paraId="1C5EA8CD" w14:textId="3CFB7888" w:rsidR="000A0A6D" w:rsidRDefault="000A0A6D" w:rsidP="000A0A6D">
      <w:pPr>
        <w:numPr>
          <w:ilvl w:val="0"/>
          <w:numId w:val="26"/>
        </w:numPr>
        <w:spacing w:after="200" w:line="288" w:lineRule="auto"/>
        <w:rPr>
          <w:rFonts w:cs="Arial"/>
          <w:sz w:val="20"/>
        </w:rPr>
      </w:pPr>
      <w:r>
        <w:rPr>
          <w:rFonts w:cs="Arial"/>
          <w:sz w:val="20"/>
        </w:rPr>
        <w:t xml:space="preserve">Om gruppen måste delas vid lokala transporter, t ex från och till flygplats och hall, måste alltid en ledare finnas med i första och sista gruppen. </w:t>
      </w:r>
      <w:r w:rsidR="00B442D9">
        <w:rPr>
          <w:rFonts w:cs="Arial"/>
          <w:sz w:val="20"/>
        </w:rPr>
        <w:br/>
      </w:r>
    </w:p>
    <w:p w14:paraId="3D8EF7C3" w14:textId="77777777" w:rsidR="00937570" w:rsidRPr="00937570" w:rsidRDefault="00DA2AC6" w:rsidP="00937570">
      <w:pPr>
        <w:pStyle w:val="Rubrik1"/>
      </w:pPr>
      <w:bookmarkStart w:id="25" w:name="_Toc75439009"/>
      <w:bookmarkStart w:id="26" w:name="_Toc75370650"/>
      <w:r w:rsidRPr="00937570">
        <w:t>FÖREBYGGANDE ÅTGÄRDER</w:t>
      </w:r>
      <w:bookmarkEnd w:id="25"/>
    </w:p>
    <w:p w14:paraId="09823CC7" w14:textId="6C96B587" w:rsidR="003D17AC" w:rsidRDefault="003D17AC" w:rsidP="003D17AC">
      <w:bookmarkStart w:id="27" w:name="_Toc75439010"/>
      <w:bookmarkStart w:id="28" w:name="_Toc75370651"/>
      <w:bookmarkEnd w:id="26"/>
      <w:r w:rsidRPr="002E57A6">
        <w:rPr>
          <w:rStyle w:val="Rubrik2Char"/>
        </w:rPr>
        <w:t>FÖRSTA HJÄLPEN</w:t>
      </w:r>
      <w:bookmarkEnd w:id="27"/>
      <w:r w:rsidRPr="002E57A6">
        <w:rPr>
          <w:rStyle w:val="Rubrik2Char"/>
        </w:rPr>
        <w:br/>
      </w:r>
      <w:r w:rsidR="00CE0E91">
        <w:t xml:space="preserve">Initiera </w:t>
      </w:r>
      <w:r>
        <w:t>en första hjälpen-utbildning/årlig repetitionsutbildning</w:t>
      </w:r>
      <w:r w:rsidR="00CE0E91">
        <w:t xml:space="preserve"> för samtliga tränare</w:t>
      </w:r>
      <w:r>
        <w:t xml:space="preserve">. </w:t>
      </w:r>
      <w:r w:rsidR="00F1683B">
        <w:t xml:space="preserve">Bland annat erbjuder </w:t>
      </w:r>
      <w:r>
        <w:t>Röda Korset</w:t>
      </w:r>
      <w:r w:rsidR="006E4FE5">
        <w:t xml:space="preserve"> </w:t>
      </w:r>
      <w:r w:rsidR="00F1683B">
        <w:t>kostnadsfria</w:t>
      </w:r>
      <w:r w:rsidR="006E4FE5">
        <w:t xml:space="preserve"> digitala utbildningar</w:t>
      </w:r>
      <w:r>
        <w:t>:</w:t>
      </w:r>
    </w:p>
    <w:p w14:paraId="6462518B" w14:textId="77777777" w:rsidR="003D17AC" w:rsidRPr="000D6428" w:rsidRDefault="00000000" w:rsidP="003D17AC">
      <w:pPr>
        <w:rPr>
          <w:b/>
          <w:bCs/>
        </w:rPr>
      </w:pPr>
      <w:hyperlink r:id="rId14" w:history="1">
        <w:r w:rsidR="003D17AC" w:rsidRPr="000D6428">
          <w:rPr>
            <w:rStyle w:val="Hyperlnk"/>
            <w:b/>
            <w:bCs/>
          </w:rPr>
          <w:t>Digital kurs i första hjälpen.</w:t>
        </w:r>
      </w:hyperlink>
      <w:r w:rsidR="003D17AC" w:rsidRPr="000D6428">
        <w:rPr>
          <w:b/>
          <w:bCs/>
        </w:rPr>
        <w:t xml:space="preserve"> </w:t>
      </w:r>
    </w:p>
    <w:p w14:paraId="2ADF24A1" w14:textId="77777777" w:rsidR="003D17AC" w:rsidRPr="00F80722" w:rsidRDefault="00000000" w:rsidP="003D17AC">
      <w:pPr>
        <w:rPr>
          <w:b/>
          <w:bCs/>
        </w:rPr>
      </w:pPr>
      <w:hyperlink r:id="rId15" w:history="1">
        <w:r w:rsidR="003D17AC" w:rsidRPr="00F80722">
          <w:rPr>
            <w:rStyle w:val="Hyperlnk"/>
            <w:b/>
            <w:bCs/>
          </w:rPr>
          <w:t>Första hjälpen – smarta tips</w:t>
        </w:r>
      </w:hyperlink>
      <w:r w:rsidR="003D17AC" w:rsidRPr="00F80722">
        <w:rPr>
          <w:b/>
          <w:bCs/>
        </w:rPr>
        <w:t xml:space="preserve"> </w:t>
      </w:r>
    </w:p>
    <w:p w14:paraId="3BA0629A" w14:textId="77777777" w:rsidR="002E57A6" w:rsidRDefault="002E57A6" w:rsidP="000A0A6D">
      <w:pPr>
        <w:pStyle w:val="Rubrik2"/>
      </w:pPr>
    </w:p>
    <w:p w14:paraId="767E7239" w14:textId="3A2BC138" w:rsidR="000A0A6D" w:rsidRDefault="000A0A6D" w:rsidP="000A0A6D">
      <w:pPr>
        <w:pStyle w:val="Rubrik2"/>
      </w:pPr>
      <w:bookmarkStart w:id="29" w:name="_Toc75439011"/>
      <w:r w:rsidRPr="00E66D0B">
        <w:t xml:space="preserve">RUTINER </w:t>
      </w:r>
      <w:r w:rsidR="005E0E12">
        <w:t>VID ÖVERNATTNING</w:t>
      </w:r>
      <w:bookmarkEnd w:id="28"/>
      <w:bookmarkEnd w:id="29"/>
    </w:p>
    <w:p w14:paraId="6BF0E5EC" w14:textId="77777777" w:rsidR="000A0A6D" w:rsidRPr="00E118E2" w:rsidRDefault="000A0A6D" w:rsidP="000A0A6D">
      <w:pPr>
        <w:rPr>
          <w:sz w:val="20"/>
          <w:szCs w:val="20"/>
        </w:rPr>
      </w:pPr>
      <w:r w:rsidRPr="00E118E2">
        <w:rPr>
          <w:sz w:val="20"/>
          <w:szCs w:val="20"/>
        </w:rPr>
        <w:t xml:space="preserve">Vid inkvartering i </w:t>
      </w:r>
      <w:proofErr w:type="spellStart"/>
      <w:r w:rsidRPr="00E118E2">
        <w:rPr>
          <w:sz w:val="20"/>
          <w:szCs w:val="20"/>
        </w:rPr>
        <w:t>i</w:t>
      </w:r>
      <w:proofErr w:type="spellEnd"/>
      <w:r w:rsidRPr="00E118E2">
        <w:rPr>
          <w:sz w:val="20"/>
          <w:szCs w:val="20"/>
        </w:rPr>
        <w:t xml:space="preserve"> skolsalar och idrottshallar, vilka inte är byggda för att fungera som hotell, måste följande göras:</w:t>
      </w:r>
    </w:p>
    <w:p w14:paraId="13B17A42" w14:textId="77777777" w:rsidR="000A0A6D" w:rsidRPr="003C3048" w:rsidRDefault="000A0A6D" w:rsidP="000A0A6D">
      <w:pPr>
        <w:numPr>
          <w:ilvl w:val="0"/>
          <w:numId w:val="25"/>
        </w:numPr>
        <w:spacing w:after="200" w:line="288" w:lineRule="auto"/>
        <w:rPr>
          <w:rFonts w:cs="Arial"/>
          <w:sz w:val="20"/>
        </w:rPr>
      </w:pPr>
      <w:r w:rsidRPr="003C3048">
        <w:rPr>
          <w:rFonts w:cs="Arial"/>
          <w:sz w:val="20"/>
        </w:rPr>
        <w:t>Kontrollera att det finns två av varandra</w:t>
      </w:r>
      <w:r>
        <w:rPr>
          <w:rFonts w:cs="Arial"/>
          <w:sz w:val="20"/>
        </w:rPr>
        <w:t xml:space="preserve"> oberoende utrymningsvägar som </w:t>
      </w:r>
      <w:r w:rsidRPr="003C3048">
        <w:rPr>
          <w:rFonts w:cs="Arial"/>
          <w:sz w:val="20"/>
        </w:rPr>
        <w:t xml:space="preserve">utöver dörrar kan vara öppningsbara fönster och brandstegar.  </w:t>
      </w:r>
    </w:p>
    <w:p w14:paraId="1AAC02A1" w14:textId="77777777" w:rsidR="000A0A6D" w:rsidRPr="003C3048" w:rsidRDefault="000A0A6D" w:rsidP="000A0A6D">
      <w:pPr>
        <w:numPr>
          <w:ilvl w:val="0"/>
          <w:numId w:val="25"/>
        </w:numPr>
        <w:spacing w:after="200" w:line="288" w:lineRule="auto"/>
        <w:rPr>
          <w:rFonts w:cs="Arial"/>
          <w:sz w:val="20"/>
        </w:rPr>
      </w:pPr>
      <w:r w:rsidRPr="003C3048">
        <w:rPr>
          <w:rFonts w:cs="Arial"/>
          <w:sz w:val="20"/>
        </w:rPr>
        <w:t xml:space="preserve">Finns brandsläckare och brandvarnare? </w:t>
      </w:r>
      <w:r>
        <w:rPr>
          <w:rFonts w:cs="Arial"/>
          <w:sz w:val="20"/>
        </w:rPr>
        <w:t>Ta alltid med en portabel brandvarnare för säkerhets skull</w:t>
      </w:r>
      <w:r w:rsidRPr="003C3048">
        <w:rPr>
          <w:rFonts w:cs="Arial"/>
          <w:sz w:val="20"/>
        </w:rPr>
        <w:t xml:space="preserve">.  </w:t>
      </w:r>
    </w:p>
    <w:p w14:paraId="53EDAD5C" w14:textId="77777777" w:rsidR="000A0A6D" w:rsidRPr="003C3048" w:rsidRDefault="000A0A6D" w:rsidP="000A0A6D">
      <w:pPr>
        <w:numPr>
          <w:ilvl w:val="0"/>
          <w:numId w:val="25"/>
        </w:numPr>
        <w:spacing w:after="200" w:line="288" w:lineRule="auto"/>
        <w:rPr>
          <w:rFonts w:cs="Arial"/>
          <w:sz w:val="20"/>
        </w:rPr>
      </w:pPr>
      <w:r w:rsidRPr="003C3048">
        <w:rPr>
          <w:rFonts w:cs="Arial"/>
          <w:sz w:val="20"/>
        </w:rPr>
        <w:t xml:space="preserve">Tillåt inte levande ljus. Fundera på om det finns risk för smygrökning. </w:t>
      </w:r>
    </w:p>
    <w:p w14:paraId="60207837" w14:textId="77777777" w:rsidR="000A0A6D" w:rsidRPr="009B38D4" w:rsidRDefault="000A0A6D" w:rsidP="000A0A6D">
      <w:pPr>
        <w:numPr>
          <w:ilvl w:val="0"/>
          <w:numId w:val="25"/>
        </w:numPr>
        <w:spacing w:after="200" w:line="288" w:lineRule="auto"/>
        <w:rPr>
          <w:rFonts w:cs="Arial"/>
          <w:sz w:val="20"/>
        </w:rPr>
      </w:pPr>
      <w:r w:rsidRPr="003C3048">
        <w:rPr>
          <w:rFonts w:cs="Arial"/>
          <w:sz w:val="20"/>
        </w:rPr>
        <w:t xml:space="preserve">Gå igenom med gruppen vad som </w:t>
      </w:r>
      <w:r>
        <w:rPr>
          <w:rFonts w:cs="Arial"/>
          <w:sz w:val="20"/>
        </w:rPr>
        <w:t xml:space="preserve">gäller vid en eventuell brand: </w:t>
      </w:r>
      <w:r w:rsidRPr="003C3048">
        <w:rPr>
          <w:rFonts w:cs="Arial"/>
          <w:sz w:val="20"/>
        </w:rPr>
        <w:t>utr</w:t>
      </w:r>
      <w:r>
        <w:rPr>
          <w:rFonts w:cs="Arial"/>
          <w:sz w:val="20"/>
        </w:rPr>
        <w:t>ymningsvägar och samlingsplats.</w:t>
      </w:r>
    </w:p>
    <w:p w14:paraId="58B0AEFE" w14:textId="77777777" w:rsidR="000A0A6D" w:rsidRPr="00E319CB" w:rsidRDefault="000A0A6D" w:rsidP="000A0A6D">
      <w:pPr>
        <w:rPr>
          <w:rFonts w:cs="Arial"/>
          <w:i/>
          <w:sz w:val="20"/>
        </w:rPr>
      </w:pPr>
      <w:r>
        <w:rPr>
          <w:rFonts w:cs="Arial"/>
          <w:sz w:val="20"/>
        </w:rPr>
        <w:br/>
      </w:r>
      <w:r w:rsidRPr="00E319CB">
        <w:rPr>
          <w:rFonts w:cs="Arial"/>
          <w:i/>
          <w:sz w:val="20"/>
        </w:rPr>
        <w:t>Vid logi på hotell rekommenderas att punkt 4 görs.</w:t>
      </w:r>
      <w:r>
        <w:rPr>
          <w:rFonts w:cs="Arial"/>
          <w:i/>
          <w:sz w:val="20"/>
        </w:rPr>
        <w:br/>
      </w:r>
    </w:p>
    <w:p w14:paraId="1087CCD6" w14:textId="77777777" w:rsidR="002E57A6" w:rsidRPr="00937570" w:rsidRDefault="002E57A6" w:rsidP="002E57A6">
      <w:pPr>
        <w:pStyle w:val="Rubrik2"/>
      </w:pPr>
      <w:bookmarkStart w:id="30" w:name="_Toc75439012"/>
      <w:r w:rsidRPr="00937570">
        <w:t>SEXUELLA ÖVERGREPP</w:t>
      </w:r>
      <w:bookmarkEnd w:id="30"/>
    </w:p>
    <w:p w14:paraId="44C9F167" w14:textId="77777777" w:rsidR="002E57A6" w:rsidRPr="00CD2387" w:rsidRDefault="002E57A6" w:rsidP="002E57A6">
      <w:pPr>
        <w:pStyle w:val="Liststycke"/>
        <w:numPr>
          <w:ilvl w:val="0"/>
          <w:numId w:val="42"/>
        </w:numPr>
        <w:spacing w:after="200" w:line="288" w:lineRule="auto"/>
        <w:rPr>
          <w:rFonts w:cs="Arial"/>
          <w:i/>
          <w:sz w:val="20"/>
          <w:szCs w:val="20"/>
        </w:rPr>
      </w:pPr>
      <w:r w:rsidRPr="00CD2387">
        <w:rPr>
          <w:sz w:val="20"/>
          <w:szCs w:val="20"/>
        </w:rPr>
        <w:t xml:space="preserve">Begär årligen in utdrag från belastningsregistret från alla ledare som är i kontakt med barn och ungdomar; </w:t>
      </w:r>
      <w:hyperlink r:id="rId16" w:history="1">
        <w:r w:rsidRPr="00CD2387">
          <w:rPr>
            <w:rStyle w:val="Hyperlnk"/>
            <w:sz w:val="20"/>
            <w:szCs w:val="20"/>
          </w:rPr>
          <w:t>https://polisen.se/tjanster-tillstand/belastningsregistret/ovrigt-arbete-och-kontakt-med-barn/</w:t>
        </w:r>
      </w:hyperlink>
      <w:r w:rsidRPr="00CD2387">
        <w:rPr>
          <w:sz w:val="20"/>
          <w:szCs w:val="20"/>
        </w:rPr>
        <w:t xml:space="preserve"> </w:t>
      </w:r>
    </w:p>
    <w:p w14:paraId="123ED716" w14:textId="77777777" w:rsidR="002E57A6" w:rsidRPr="00CD2387" w:rsidRDefault="002E57A6" w:rsidP="002E57A6">
      <w:pPr>
        <w:pStyle w:val="Liststycke"/>
        <w:numPr>
          <w:ilvl w:val="0"/>
          <w:numId w:val="42"/>
        </w:numPr>
        <w:spacing w:after="200" w:line="288" w:lineRule="auto"/>
        <w:rPr>
          <w:rFonts w:cs="Arial"/>
          <w:i/>
          <w:sz w:val="20"/>
          <w:szCs w:val="20"/>
        </w:rPr>
      </w:pPr>
      <w:r w:rsidRPr="00CD2387">
        <w:rPr>
          <w:sz w:val="20"/>
          <w:szCs w:val="20"/>
        </w:rPr>
        <w:t>Ha en levande värdegrund.</w:t>
      </w:r>
    </w:p>
    <w:p w14:paraId="0FCE123B" w14:textId="77777777" w:rsidR="002E57A6" w:rsidRPr="00D46C6A" w:rsidRDefault="002E57A6" w:rsidP="002E57A6">
      <w:pPr>
        <w:pStyle w:val="Liststycke"/>
        <w:numPr>
          <w:ilvl w:val="0"/>
          <w:numId w:val="42"/>
        </w:numPr>
        <w:spacing w:after="200" w:line="288" w:lineRule="auto"/>
        <w:rPr>
          <w:sz w:val="20"/>
          <w:szCs w:val="20"/>
        </w:rPr>
      </w:pPr>
      <w:r w:rsidRPr="00D46C6A">
        <w:rPr>
          <w:rFonts w:cs="Arial"/>
          <w:sz w:val="20"/>
          <w:szCs w:val="20"/>
        </w:rPr>
        <w:t xml:space="preserve">Ta fram en egen, eller använd SBBF:s, Uppförandekod. Kravställ att föreningens samtliga ledare läser igenom och signerar den varje år. På det sättet blir fler ledare uppmärksamma på varningssignaler. </w:t>
      </w:r>
    </w:p>
    <w:p w14:paraId="6F9E0D7D" w14:textId="77777777" w:rsidR="002E57A6" w:rsidRDefault="002E57A6" w:rsidP="002E57A6">
      <w:pPr>
        <w:rPr>
          <w:b/>
        </w:rPr>
      </w:pPr>
      <w:r w:rsidRPr="00B12D72">
        <w:rPr>
          <w:sz w:val="20"/>
          <w:szCs w:val="20"/>
        </w:rPr>
        <w:t xml:space="preserve">Källa: </w:t>
      </w:r>
      <w:proofErr w:type="spellStart"/>
      <w:r>
        <w:rPr>
          <w:sz w:val="20"/>
          <w:szCs w:val="20"/>
        </w:rPr>
        <w:t>Bl</w:t>
      </w:r>
      <w:proofErr w:type="spellEnd"/>
      <w:r>
        <w:rPr>
          <w:sz w:val="20"/>
          <w:szCs w:val="20"/>
        </w:rPr>
        <w:t xml:space="preserve"> a </w:t>
      </w:r>
      <w:r w:rsidRPr="00B12D72">
        <w:rPr>
          <w:sz w:val="20"/>
          <w:szCs w:val="20"/>
        </w:rPr>
        <w:t xml:space="preserve">Riksidrottsförbundets policy mot sexuella övergrepp inom idrotten </w:t>
      </w:r>
    </w:p>
    <w:p w14:paraId="1D786D1F" w14:textId="77777777" w:rsidR="002E57A6" w:rsidRDefault="002E57A6" w:rsidP="002E57A6">
      <w:r w:rsidRPr="00E8677D">
        <w:rPr>
          <w:b/>
        </w:rPr>
        <w:t>För mer information/stöd/förebyggande arbete:</w:t>
      </w:r>
      <w:r>
        <w:rPr>
          <w:b/>
        </w:rPr>
        <w:br/>
      </w:r>
      <w:hyperlink r:id="rId17" w:history="1">
        <w:r w:rsidRPr="009A20C5">
          <w:rPr>
            <w:rStyle w:val="Hyperlnk"/>
          </w:rPr>
          <w:t>https://www.rf.se/globalassets/riksidrottsforbundet/dokument/dokumentbank/policies/policy-mot-sexuella-overgrepp-inom-idrotten.pdf?w=900&amp;h=900</w:t>
        </w:r>
      </w:hyperlink>
    </w:p>
    <w:p w14:paraId="2FFF09B7" w14:textId="77777777" w:rsidR="002E57A6" w:rsidRDefault="00000000" w:rsidP="002E57A6">
      <w:hyperlink r:id="rId18" w:history="1">
        <w:r w:rsidR="002E57A6" w:rsidRPr="009A20C5">
          <w:rPr>
            <w:rStyle w:val="Hyperlnk"/>
          </w:rPr>
          <w:t>http://hopp.org/</w:t>
        </w:r>
      </w:hyperlink>
    </w:p>
    <w:p w14:paraId="488EFC38" w14:textId="2583B553" w:rsidR="00C7747F" w:rsidRDefault="00C7747F"/>
    <w:p w14:paraId="120860D0" w14:textId="6EAB31DD" w:rsidR="00BE49F9" w:rsidRPr="003C3048" w:rsidRDefault="003502AB" w:rsidP="00BE49F9">
      <w:pPr>
        <w:pStyle w:val="Rubrik1"/>
      </w:pPr>
      <w:bookmarkStart w:id="31" w:name="_Toc75370652"/>
      <w:bookmarkStart w:id="32" w:name="_Toc75439013"/>
      <w:r>
        <w:t>KRIS</w:t>
      </w:r>
      <w:r w:rsidR="004B72AF">
        <w:t>INSATSER</w:t>
      </w:r>
      <w:bookmarkEnd w:id="31"/>
      <w:bookmarkEnd w:id="32"/>
    </w:p>
    <w:p w14:paraId="6676D7EA" w14:textId="24408A50" w:rsidR="00BE49F9" w:rsidRDefault="00C03463" w:rsidP="00BE49F9">
      <w:pPr>
        <w:pStyle w:val="Rubrik2"/>
      </w:pPr>
      <w:bookmarkStart w:id="33" w:name="_Toc50538083"/>
      <w:bookmarkStart w:id="34" w:name="_Toc75370653"/>
      <w:bookmarkStart w:id="35" w:name="_Toc75439014"/>
      <w:r>
        <w:t>OLYCKA</w:t>
      </w:r>
      <w:bookmarkEnd w:id="33"/>
      <w:bookmarkEnd w:id="34"/>
      <w:bookmarkEnd w:id="35"/>
    </w:p>
    <w:p w14:paraId="7846095E" w14:textId="6B767C38" w:rsidR="00BE49F9" w:rsidRPr="00BE49F9" w:rsidRDefault="00054A11" w:rsidP="00BE49F9">
      <w:pPr>
        <w:pStyle w:val="Rubrik3"/>
        <w:rPr>
          <w:lang w:val="sv-SE"/>
        </w:rPr>
      </w:pPr>
      <w:bookmarkStart w:id="36" w:name="_Toc50538084"/>
      <w:bookmarkStart w:id="37" w:name="_Toc75370654"/>
      <w:bookmarkStart w:id="38" w:name="_Toc75439015"/>
      <w:r w:rsidRPr="00BE49F9">
        <w:rPr>
          <w:lang w:val="sv-SE"/>
        </w:rPr>
        <w:t>DIREKTA INSATSER AV DE SOM ÄR PÅ PLATS I SAMBAND MED OLYCKA ELLER DÖDSFALL</w:t>
      </w:r>
      <w:bookmarkEnd w:id="36"/>
      <w:bookmarkEnd w:id="37"/>
      <w:bookmarkEnd w:id="38"/>
    </w:p>
    <w:p w14:paraId="31E2416D" w14:textId="77777777" w:rsidR="00BE49F9" w:rsidRPr="008C7687" w:rsidRDefault="00BE49F9" w:rsidP="00BE49F9">
      <w:pPr>
        <w:pStyle w:val="Liststycke"/>
        <w:numPr>
          <w:ilvl w:val="0"/>
          <w:numId w:val="38"/>
        </w:numPr>
        <w:spacing w:after="200" w:line="288" w:lineRule="auto"/>
        <w:rPr>
          <w:b/>
          <w:sz w:val="20"/>
          <w:szCs w:val="20"/>
        </w:rPr>
      </w:pPr>
      <w:r w:rsidRPr="008C7687">
        <w:rPr>
          <w:b/>
          <w:sz w:val="20"/>
          <w:szCs w:val="20"/>
        </w:rPr>
        <w:t xml:space="preserve">Informera </w:t>
      </w:r>
      <w:r>
        <w:rPr>
          <w:b/>
          <w:sz w:val="20"/>
          <w:szCs w:val="20"/>
        </w:rPr>
        <w:t xml:space="preserve">föreningens ordförande eller någon annan i </w:t>
      </w:r>
      <w:r w:rsidRPr="008C7687">
        <w:rPr>
          <w:b/>
          <w:sz w:val="20"/>
          <w:szCs w:val="20"/>
        </w:rPr>
        <w:t xml:space="preserve">krisgruppen om vad som hänt så att de kan vara ett stöd </w:t>
      </w:r>
      <w:r>
        <w:rPr>
          <w:b/>
          <w:sz w:val="20"/>
          <w:szCs w:val="20"/>
        </w:rPr>
        <w:t>för er som är på plats. De ansvarar även för hanteringen av information internt och externt.</w:t>
      </w:r>
      <w:r w:rsidRPr="008C7687">
        <w:rPr>
          <w:b/>
          <w:sz w:val="20"/>
          <w:szCs w:val="20"/>
        </w:rPr>
        <w:t xml:space="preserve">  </w:t>
      </w:r>
    </w:p>
    <w:p w14:paraId="4FF4CA30" w14:textId="77777777" w:rsidR="00BE49F9" w:rsidRPr="007C24E3" w:rsidRDefault="00BE49F9" w:rsidP="00BE49F9">
      <w:pPr>
        <w:pStyle w:val="Liststycke"/>
        <w:numPr>
          <w:ilvl w:val="0"/>
          <w:numId w:val="38"/>
        </w:numPr>
        <w:spacing w:after="200" w:line="288" w:lineRule="auto"/>
        <w:rPr>
          <w:sz w:val="20"/>
          <w:szCs w:val="20"/>
        </w:rPr>
      </w:pPr>
      <w:r w:rsidRPr="007C24E3">
        <w:rPr>
          <w:sz w:val="20"/>
          <w:szCs w:val="20"/>
        </w:rPr>
        <w:t>Skicka inte hem deltagarna! Samla istället gruppen på en plats där ni får vara ifred och informera så uttömmande som möjligt om vad som har hänt</w:t>
      </w:r>
      <w:r>
        <w:rPr>
          <w:sz w:val="20"/>
          <w:szCs w:val="20"/>
        </w:rPr>
        <w:t>.</w:t>
      </w:r>
      <w:r w:rsidRPr="007C24E3">
        <w:rPr>
          <w:sz w:val="20"/>
          <w:szCs w:val="20"/>
        </w:rPr>
        <w:t xml:space="preserve"> </w:t>
      </w:r>
    </w:p>
    <w:p w14:paraId="7CFD7A3C" w14:textId="77777777" w:rsidR="00BE49F9" w:rsidRDefault="00BE49F9" w:rsidP="00BE49F9">
      <w:pPr>
        <w:pStyle w:val="Liststycke"/>
        <w:numPr>
          <w:ilvl w:val="0"/>
          <w:numId w:val="37"/>
        </w:numPr>
        <w:spacing w:after="200" w:line="288" w:lineRule="auto"/>
        <w:rPr>
          <w:sz w:val="20"/>
          <w:szCs w:val="20"/>
        </w:rPr>
      </w:pPr>
      <w:r w:rsidRPr="007C24E3">
        <w:rPr>
          <w:sz w:val="20"/>
          <w:szCs w:val="20"/>
        </w:rPr>
        <w:t xml:space="preserve">Informera sakligt om vad som har hänt. Spekulera aldrig om händelsen och dess orsaksförlopp. </w:t>
      </w:r>
    </w:p>
    <w:p w14:paraId="23475818" w14:textId="77777777" w:rsidR="00BE49F9" w:rsidRDefault="00BE49F9" w:rsidP="00BE49F9">
      <w:pPr>
        <w:pStyle w:val="Liststycke"/>
        <w:numPr>
          <w:ilvl w:val="0"/>
          <w:numId w:val="37"/>
        </w:numPr>
        <w:spacing w:after="200" w:line="288" w:lineRule="auto"/>
        <w:rPr>
          <w:sz w:val="20"/>
          <w:szCs w:val="20"/>
        </w:rPr>
      </w:pPr>
      <w:r w:rsidRPr="007C24E3">
        <w:rPr>
          <w:sz w:val="20"/>
          <w:szCs w:val="20"/>
        </w:rPr>
        <w:t>Ge god tid för frågor och samtal. Ge alla som vill en möjlighet att komma till tals. Förvänta dig inte att alla ska reagera på samma sätt. Var tolerant</w:t>
      </w:r>
      <w:r>
        <w:rPr>
          <w:sz w:val="20"/>
          <w:szCs w:val="20"/>
        </w:rPr>
        <w:t>.</w:t>
      </w:r>
    </w:p>
    <w:p w14:paraId="030B53C9" w14:textId="77777777" w:rsidR="00BE49F9" w:rsidRDefault="00BE49F9" w:rsidP="00BE49F9">
      <w:pPr>
        <w:pStyle w:val="Liststycke"/>
        <w:numPr>
          <w:ilvl w:val="0"/>
          <w:numId w:val="37"/>
        </w:numPr>
        <w:spacing w:after="200" w:line="288" w:lineRule="auto"/>
        <w:rPr>
          <w:sz w:val="20"/>
          <w:szCs w:val="20"/>
        </w:rPr>
      </w:pPr>
      <w:r w:rsidRPr="007C24E3">
        <w:rPr>
          <w:sz w:val="20"/>
          <w:szCs w:val="20"/>
        </w:rPr>
        <w:t xml:space="preserve">Förbered deltagarna på att det är vanligt och normalt med reaktioner efteråt. Uppmana dem att berätta för sina föräldrar/anhöriga vad som hänt så att de kan förstå eventuella efterreaktioner. Uppmana dem att tala om händelsen med anhöriga. </w:t>
      </w:r>
    </w:p>
    <w:p w14:paraId="6499E8EF" w14:textId="77777777" w:rsidR="00BE49F9" w:rsidRDefault="00BE49F9" w:rsidP="00BE49F9">
      <w:pPr>
        <w:pStyle w:val="Liststycke"/>
        <w:numPr>
          <w:ilvl w:val="0"/>
          <w:numId w:val="37"/>
        </w:numPr>
        <w:spacing w:after="200" w:line="288" w:lineRule="auto"/>
        <w:rPr>
          <w:sz w:val="20"/>
          <w:szCs w:val="20"/>
        </w:rPr>
      </w:pPr>
      <w:r w:rsidRPr="00473192">
        <w:rPr>
          <w:sz w:val="20"/>
          <w:szCs w:val="20"/>
        </w:rPr>
        <w:t xml:space="preserve">Ordna dryck och förtäring. </w:t>
      </w:r>
    </w:p>
    <w:p w14:paraId="7F8A0B63" w14:textId="77777777" w:rsidR="00BE49F9" w:rsidRPr="00BB41E7" w:rsidRDefault="00BE49F9" w:rsidP="00BE49F9">
      <w:pPr>
        <w:pStyle w:val="Liststycke"/>
        <w:numPr>
          <w:ilvl w:val="0"/>
          <w:numId w:val="37"/>
        </w:numPr>
        <w:spacing w:after="200" w:line="288" w:lineRule="auto"/>
        <w:rPr>
          <w:sz w:val="20"/>
          <w:szCs w:val="20"/>
        </w:rPr>
      </w:pPr>
      <w:r w:rsidRPr="00BB41E7">
        <w:rPr>
          <w:sz w:val="20"/>
          <w:szCs w:val="20"/>
        </w:rPr>
        <w:t xml:space="preserve">Följ de drabbade hem, låt inte drabbade köra bil. </w:t>
      </w:r>
    </w:p>
    <w:p w14:paraId="6DE3E1C1" w14:textId="1A486F63" w:rsidR="00BE49F9" w:rsidRPr="00B70349" w:rsidRDefault="00B70349" w:rsidP="00BE49F9">
      <w:pPr>
        <w:pStyle w:val="Rubrik3"/>
        <w:rPr>
          <w:lang w:val="sv-SE"/>
        </w:rPr>
      </w:pPr>
      <w:bookmarkStart w:id="39" w:name="_Toc50538085"/>
      <w:bookmarkStart w:id="40" w:name="_Toc75370655"/>
      <w:bookmarkStart w:id="41" w:name="_Toc75439016"/>
      <w:r w:rsidRPr="00B70349">
        <w:rPr>
          <w:lang w:val="sv-SE"/>
        </w:rPr>
        <w:t>KRISGRUPPENS ARBETSGÅNG VID AKUT KRISSITUATION</w:t>
      </w:r>
      <w:bookmarkEnd w:id="39"/>
      <w:bookmarkEnd w:id="40"/>
      <w:bookmarkEnd w:id="41"/>
      <w:r w:rsidRPr="00B70349">
        <w:rPr>
          <w:lang w:val="sv-SE"/>
        </w:rPr>
        <w:t xml:space="preserve"> </w:t>
      </w:r>
    </w:p>
    <w:p w14:paraId="5A588EA4" w14:textId="77777777" w:rsidR="00BE49F9" w:rsidRDefault="00BE49F9" w:rsidP="00BE49F9">
      <w:pPr>
        <w:numPr>
          <w:ilvl w:val="0"/>
          <w:numId w:val="27"/>
        </w:numPr>
        <w:spacing w:after="200" w:line="288" w:lineRule="auto"/>
        <w:rPr>
          <w:sz w:val="20"/>
        </w:rPr>
      </w:pPr>
      <w:r w:rsidRPr="00077539">
        <w:rPr>
          <w:sz w:val="20"/>
          <w:szCs w:val="20"/>
        </w:rPr>
        <w:t xml:space="preserve">Den i krisledningsgruppen som får kännedom om händelsen ska kontakta </w:t>
      </w:r>
      <w:r w:rsidRPr="00077539">
        <w:rPr>
          <w:sz w:val="20"/>
        </w:rPr>
        <w:t>föreningens ordförande</w:t>
      </w:r>
      <w:r w:rsidRPr="00077539">
        <w:rPr>
          <w:sz w:val="20"/>
          <w:szCs w:val="20"/>
        </w:rPr>
        <w:t>, som beslutar om att ev</w:t>
      </w:r>
      <w:r w:rsidRPr="00077539">
        <w:rPr>
          <w:sz w:val="20"/>
        </w:rPr>
        <w:t>entuellt</w:t>
      </w:r>
      <w:r w:rsidRPr="00077539">
        <w:rPr>
          <w:sz w:val="20"/>
          <w:szCs w:val="20"/>
        </w:rPr>
        <w:t xml:space="preserve"> sammankalla krisledningsgruppen.</w:t>
      </w:r>
    </w:p>
    <w:p w14:paraId="12650837" w14:textId="77777777" w:rsidR="00BE49F9" w:rsidRDefault="00BE49F9" w:rsidP="00BE49F9">
      <w:pPr>
        <w:numPr>
          <w:ilvl w:val="0"/>
          <w:numId w:val="27"/>
        </w:numPr>
        <w:spacing w:after="200" w:line="288" w:lineRule="auto"/>
        <w:rPr>
          <w:sz w:val="20"/>
        </w:rPr>
      </w:pPr>
      <w:r w:rsidRPr="00077539">
        <w:rPr>
          <w:b/>
          <w:sz w:val="20"/>
          <w:szCs w:val="20"/>
        </w:rPr>
        <w:t>Någon i krisledningsgruppen ansvarar för att dokumentera allt från början</w:t>
      </w:r>
      <w:r w:rsidRPr="00077539">
        <w:rPr>
          <w:sz w:val="20"/>
          <w:szCs w:val="20"/>
        </w:rPr>
        <w:t>, för att underlätta planering av arbetet ”steg för steg” och för att senare kunna utvärdera arbetet.</w:t>
      </w:r>
      <w:r w:rsidRPr="00077539">
        <w:rPr>
          <w:sz w:val="20"/>
        </w:rPr>
        <w:t xml:space="preserve"> </w:t>
      </w:r>
      <w:r w:rsidRPr="00077539">
        <w:rPr>
          <w:sz w:val="20"/>
          <w:szCs w:val="20"/>
        </w:rPr>
        <w:t>Dokumentera kort och strukturerat med datum och klockslag för viktiga kontakter, åtgärder och beslut.</w:t>
      </w:r>
    </w:p>
    <w:p w14:paraId="48F8E944" w14:textId="77777777" w:rsidR="00BE49F9" w:rsidRDefault="00BE49F9" w:rsidP="00BE49F9">
      <w:pPr>
        <w:numPr>
          <w:ilvl w:val="0"/>
          <w:numId w:val="27"/>
        </w:numPr>
        <w:spacing w:after="200" w:line="288" w:lineRule="auto"/>
        <w:rPr>
          <w:sz w:val="20"/>
        </w:rPr>
      </w:pPr>
      <w:r w:rsidRPr="00077539">
        <w:rPr>
          <w:sz w:val="20"/>
        </w:rPr>
        <w:t xml:space="preserve">Föreningens ordförande eller annan utsedd person </w:t>
      </w:r>
      <w:r w:rsidRPr="00077539">
        <w:rPr>
          <w:sz w:val="20"/>
          <w:szCs w:val="20"/>
        </w:rPr>
        <w:t xml:space="preserve">sköter all kontakt med media. Vid behov kan </w:t>
      </w:r>
      <w:r w:rsidRPr="00077539">
        <w:rPr>
          <w:sz w:val="20"/>
        </w:rPr>
        <w:t xml:space="preserve">Svenska Basketbollförbundets </w:t>
      </w:r>
      <w:r w:rsidRPr="00077539">
        <w:rPr>
          <w:sz w:val="20"/>
          <w:szCs w:val="20"/>
        </w:rPr>
        <w:t xml:space="preserve">kommunikatör kallas in för att ta den rollen. </w:t>
      </w:r>
      <w:r w:rsidRPr="00077539">
        <w:rPr>
          <w:sz w:val="20"/>
        </w:rPr>
        <w:t>Någon</w:t>
      </w:r>
      <w:r w:rsidRPr="00077539">
        <w:rPr>
          <w:sz w:val="20"/>
          <w:szCs w:val="20"/>
        </w:rPr>
        <w:t xml:space="preserve"> utanför krisledningsgruppen får aldrig ge information till media. Eftersträva att skydda </w:t>
      </w:r>
      <w:r w:rsidRPr="00077539">
        <w:rPr>
          <w:sz w:val="20"/>
        </w:rPr>
        <w:t>spelare och ledare</w:t>
      </w:r>
      <w:r w:rsidRPr="00077539">
        <w:rPr>
          <w:sz w:val="20"/>
          <w:szCs w:val="20"/>
        </w:rPr>
        <w:t xml:space="preserve"> från media då de kan vara chockade.</w:t>
      </w:r>
      <w:r>
        <w:rPr>
          <w:sz w:val="20"/>
          <w:szCs w:val="20"/>
        </w:rPr>
        <w:t xml:space="preserve"> Rekommendationer om mediehanteringen finner du längre ner i dokumentet. </w:t>
      </w:r>
    </w:p>
    <w:p w14:paraId="1019B3E4" w14:textId="77777777" w:rsidR="00BE49F9" w:rsidRDefault="00BE49F9" w:rsidP="00BE49F9">
      <w:pPr>
        <w:numPr>
          <w:ilvl w:val="0"/>
          <w:numId w:val="27"/>
        </w:numPr>
        <w:spacing w:after="200" w:line="288" w:lineRule="auto"/>
        <w:rPr>
          <w:sz w:val="20"/>
        </w:rPr>
      </w:pPr>
      <w:r w:rsidRPr="00077539">
        <w:rPr>
          <w:sz w:val="20"/>
          <w:szCs w:val="20"/>
        </w:rPr>
        <w:t>Delge varandra befintlig information och överblicka händelsen.</w:t>
      </w:r>
    </w:p>
    <w:p w14:paraId="4516F1AB" w14:textId="77777777" w:rsidR="00BE49F9" w:rsidRDefault="00BE49F9" w:rsidP="00BE49F9">
      <w:pPr>
        <w:numPr>
          <w:ilvl w:val="0"/>
          <w:numId w:val="43"/>
        </w:numPr>
        <w:spacing w:after="200" w:line="288" w:lineRule="auto"/>
        <w:rPr>
          <w:sz w:val="20"/>
        </w:rPr>
      </w:pPr>
      <w:r w:rsidRPr="00077539">
        <w:rPr>
          <w:sz w:val="20"/>
          <w:szCs w:val="20"/>
        </w:rPr>
        <w:t xml:space="preserve">Vad har hänt? </w:t>
      </w:r>
    </w:p>
    <w:p w14:paraId="1C41FDAC" w14:textId="77777777" w:rsidR="00BE49F9" w:rsidRDefault="00BE49F9" w:rsidP="00BE49F9">
      <w:pPr>
        <w:numPr>
          <w:ilvl w:val="0"/>
          <w:numId w:val="43"/>
        </w:numPr>
        <w:spacing w:after="200" w:line="288" w:lineRule="auto"/>
        <w:rPr>
          <w:sz w:val="20"/>
        </w:rPr>
      </w:pPr>
      <w:r w:rsidRPr="00077539">
        <w:rPr>
          <w:sz w:val="20"/>
          <w:szCs w:val="20"/>
        </w:rPr>
        <w:t>Vad vet vi säkert? Sträva alltid efter förstahandsinformation och fakta.</w:t>
      </w:r>
    </w:p>
    <w:p w14:paraId="2AAD6D14" w14:textId="77777777" w:rsidR="00BE49F9" w:rsidRDefault="00BE49F9" w:rsidP="00BE49F9">
      <w:pPr>
        <w:numPr>
          <w:ilvl w:val="0"/>
          <w:numId w:val="43"/>
        </w:numPr>
        <w:spacing w:after="200" w:line="288" w:lineRule="auto"/>
        <w:rPr>
          <w:sz w:val="20"/>
        </w:rPr>
      </w:pPr>
      <w:r w:rsidRPr="00077539">
        <w:rPr>
          <w:sz w:val="20"/>
          <w:szCs w:val="20"/>
        </w:rPr>
        <w:t>Vad behöver vi ta reda på mer om?</w:t>
      </w:r>
    </w:p>
    <w:p w14:paraId="5A3E5794" w14:textId="77777777" w:rsidR="00BE49F9" w:rsidRDefault="00BE49F9" w:rsidP="00BE49F9">
      <w:pPr>
        <w:numPr>
          <w:ilvl w:val="0"/>
          <w:numId w:val="43"/>
        </w:numPr>
        <w:spacing w:after="200" w:line="288" w:lineRule="auto"/>
        <w:rPr>
          <w:sz w:val="20"/>
          <w:szCs w:val="20"/>
        </w:rPr>
      </w:pPr>
      <w:r w:rsidRPr="001C13E8">
        <w:rPr>
          <w:sz w:val="20"/>
          <w:szCs w:val="20"/>
        </w:rPr>
        <w:t xml:space="preserve">Vilka är inblandade? </w:t>
      </w:r>
    </w:p>
    <w:p w14:paraId="24B2B544" w14:textId="77777777" w:rsidR="00BE49F9" w:rsidRPr="00C23F9D" w:rsidRDefault="00BE49F9" w:rsidP="00BE49F9">
      <w:pPr>
        <w:pStyle w:val="Liststycke"/>
        <w:numPr>
          <w:ilvl w:val="0"/>
          <w:numId w:val="43"/>
        </w:numPr>
        <w:spacing w:after="200" w:line="288" w:lineRule="auto"/>
        <w:rPr>
          <w:sz w:val="20"/>
        </w:rPr>
      </w:pPr>
      <w:r w:rsidRPr="00B00860">
        <w:rPr>
          <w:sz w:val="20"/>
          <w:szCs w:val="20"/>
        </w:rPr>
        <w:t xml:space="preserve">Vid olycka kontakta anhöriga. Vid dödsfall är detta en uppgift för polis eller sjukhus. </w:t>
      </w:r>
    </w:p>
    <w:p w14:paraId="76E0A5C6" w14:textId="77777777" w:rsidR="00BE49F9" w:rsidRPr="008B09A8" w:rsidRDefault="00BE49F9" w:rsidP="00BE49F9">
      <w:pPr>
        <w:numPr>
          <w:ilvl w:val="0"/>
          <w:numId w:val="43"/>
        </w:numPr>
        <w:spacing w:after="200" w:line="288" w:lineRule="auto"/>
        <w:rPr>
          <w:rFonts w:cs="Arial"/>
          <w:sz w:val="20"/>
        </w:rPr>
      </w:pPr>
      <w:r>
        <w:rPr>
          <w:rFonts w:cs="Arial"/>
          <w:sz w:val="20"/>
        </w:rPr>
        <w:t>I</w:t>
      </w:r>
      <w:r w:rsidRPr="008B09A8">
        <w:rPr>
          <w:rFonts w:cs="Arial"/>
          <w:sz w:val="20"/>
        </w:rPr>
        <w:t xml:space="preserve">nformera:  </w:t>
      </w:r>
    </w:p>
    <w:p w14:paraId="2344A65A" w14:textId="77777777" w:rsidR="00BE49F9" w:rsidRPr="004A39B5" w:rsidRDefault="00BE49F9" w:rsidP="00BE49F9">
      <w:pPr>
        <w:ind w:left="720"/>
        <w:rPr>
          <w:sz w:val="20"/>
          <w:highlight w:val="yellow"/>
        </w:rPr>
      </w:pPr>
      <w:proofErr w:type="spellStart"/>
      <w:r w:rsidRPr="004A39B5">
        <w:rPr>
          <w:rFonts w:cs="Arial"/>
          <w:sz w:val="20"/>
          <w:highlight w:val="yellow"/>
        </w:rPr>
        <w:t>BDF:ets</w:t>
      </w:r>
      <w:proofErr w:type="spellEnd"/>
      <w:r w:rsidRPr="004A39B5">
        <w:rPr>
          <w:rFonts w:cs="Arial"/>
          <w:sz w:val="20"/>
          <w:highlight w:val="yellow"/>
        </w:rPr>
        <w:t xml:space="preserve"> ordförande</w:t>
      </w:r>
      <w:r w:rsidRPr="004A39B5">
        <w:rPr>
          <w:rFonts w:cs="Arial"/>
          <w:sz w:val="20"/>
          <w:highlight w:val="yellow"/>
        </w:rPr>
        <w:br/>
      </w:r>
      <w:r w:rsidRPr="004A39B5">
        <w:rPr>
          <w:rFonts w:cs="Arial"/>
          <w:sz w:val="20"/>
        </w:rPr>
        <w:t>Namn, mobilnummer, e-postadress</w:t>
      </w:r>
    </w:p>
    <w:p w14:paraId="1BAE8345" w14:textId="77777777" w:rsidR="00BE49F9" w:rsidRDefault="00BE49F9" w:rsidP="00BE49F9">
      <w:pPr>
        <w:ind w:left="720"/>
        <w:rPr>
          <w:rFonts w:cs="Arial"/>
          <w:sz w:val="20"/>
        </w:rPr>
      </w:pPr>
      <w:r w:rsidRPr="004A39B5">
        <w:rPr>
          <w:rFonts w:cs="Arial"/>
          <w:sz w:val="20"/>
          <w:highlight w:val="yellow"/>
        </w:rPr>
        <w:t xml:space="preserve">SBBF:s generalsekreterare </w:t>
      </w:r>
      <w:r>
        <w:rPr>
          <w:rFonts w:cs="Arial"/>
          <w:sz w:val="20"/>
          <w:highlight w:val="yellow"/>
        </w:rPr>
        <w:br/>
      </w:r>
      <w:r w:rsidRPr="004A39B5">
        <w:rPr>
          <w:rFonts w:cs="Arial"/>
          <w:sz w:val="20"/>
        </w:rPr>
        <w:t>Namn, mobilnummer, e-postadress</w:t>
      </w:r>
    </w:p>
    <w:p w14:paraId="10EEA6DE" w14:textId="77777777" w:rsidR="00BE49F9" w:rsidRPr="004A39B5" w:rsidRDefault="00BE49F9" w:rsidP="00BE49F9">
      <w:pPr>
        <w:ind w:left="720"/>
        <w:rPr>
          <w:rFonts w:cs="Arial"/>
          <w:sz w:val="20"/>
        </w:rPr>
      </w:pPr>
      <w:r>
        <w:rPr>
          <w:sz w:val="20"/>
          <w:szCs w:val="20"/>
        </w:rPr>
        <w:t>Föreningens styrelse, andra föreningsledare</w:t>
      </w:r>
      <w:r w:rsidRPr="00B00860">
        <w:rPr>
          <w:sz w:val="20"/>
          <w:szCs w:val="20"/>
        </w:rPr>
        <w:t xml:space="preserve"> och eventuella motståndare</w:t>
      </w:r>
      <w:r>
        <w:rPr>
          <w:sz w:val="20"/>
          <w:szCs w:val="20"/>
        </w:rPr>
        <w:t>.</w:t>
      </w:r>
    </w:p>
    <w:p w14:paraId="2E8439FD" w14:textId="77777777" w:rsidR="00BE49F9" w:rsidRDefault="00BE49F9" w:rsidP="00BE49F9">
      <w:pPr>
        <w:numPr>
          <w:ilvl w:val="0"/>
          <w:numId w:val="43"/>
        </w:numPr>
        <w:spacing w:after="200" w:line="288" w:lineRule="auto"/>
        <w:rPr>
          <w:sz w:val="20"/>
        </w:rPr>
      </w:pPr>
      <w:r>
        <w:rPr>
          <w:sz w:val="20"/>
        </w:rPr>
        <w:t>B</w:t>
      </w:r>
      <w:r w:rsidRPr="00077539">
        <w:rPr>
          <w:sz w:val="20"/>
          <w:szCs w:val="20"/>
        </w:rPr>
        <w:t xml:space="preserve">ehöver </w:t>
      </w:r>
      <w:r>
        <w:rPr>
          <w:sz w:val="20"/>
        </w:rPr>
        <w:t>vi förstärka</w:t>
      </w:r>
      <w:r w:rsidRPr="00077539">
        <w:rPr>
          <w:sz w:val="20"/>
          <w:szCs w:val="20"/>
        </w:rPr>
        <w:t xml:space="preserve"> krisledningsgruppen? </w:t>
      </w:r>
    </w:p>
    <w:p w14:paraId="21B16040" w14:textId="77777777" w:rsidR="00BE49F9" w:rsidRDefault="00BE49F9" w:rsidP="00BE49F9">
      <w:pPr>
        <w:numPr>
          <w:ilvl w:val="0"/>
          <w:numId w:val="43"/>
        </w:numPr>
        <w:spacing w:after="200" w:line="288" w:lineRule="auto"/>
        <w:rPr>
          <w:rFonts w:cs="Arial"/>
          <w:sz w:val="20"/>
        </w:rPr>
      </w:pPr>
      <w:r w:rsidRPr="008B09A8">
        <w:rPr>
          <w:sz w:val="20"/>
          <w:szCs w:val="20"/>
        </w:rPr>
        <w:t xml:space="preserve">Behöver vi ta hjälp </w:t>
      </w:r>
      <w:r w:rsidRPr="008B09A8">
        <w:rPr>
          <w:sz w:val="20"/>
        </w:rPr>
        <w:t xml:space="preserve">externt? Koppla in kommunens krisgrupp? Kontakta </w:t>
      </w:r>
      <w:r>
        <w:rPr>
          <w:sz w:val="20"/>
        </w:rPr>
        <w:t>präst eller annan andlig ledare</w:t>
      </w:r>
      <w:r w:rsidRPr="008B09A8">
        <w:rPr>
          <w:sz w:val="20"/>
        </w:rPr>
        <w:t>?</w:t>
      </w:r>
    </w:p>
    <w:p w14:paraId="2CC639B7" w14:textId="77777777" w:rsidR="00BE49F9" w:rsidRDefault="00BE49F9" w:rsidP="00BE49F9">
      <w:pPr>
        <w:numPr>
          <w:ilvl w:val="0"/>
          <w:numId w:val="27"/>
        </w:numPr>
        <w:spacing w:after="200" w:line="288" w:lineRule="auto"/>
        <w:rPr>
          <w:sz w:val="20"/>
        </w:rPr>
      </w:pPr>
      <w:r w:rsidRPr="00077539">
        <w:rPr>
          <w:sz w:val="20"/>
          <w:szCs w:val="20"/>
        </w:rPr>
        <w:t xml:space="preserve">Utse </w:t>
      </w:r>
      <w:r w:rsidRPr="00077539">
        <w:rPr>
          <w:sz w:val="20"/>
        </w:rPr>
        <w:t>en</w:t>
      </w:r>
      <w:r w:rsidRPr="00077539">
        <w:rPr>
          <w:sz w:val="20"/>
          <w:szCs w:val="20"/>
        </w:rPr>
        <w:t xml:space="preserve"> kontaktperson till familjen/närstående till den/de drabbade. Värna alltid om den/de drabbades integritet! Samråd med och tillåtelse från dessa kan behövas innan detaljerad information kan ges. Var lyhörd för och respektera den/de drabbades önskemål.</w:t>
      </w:r>
    </w:p>
    <w:p w14:paraId="4BA0D960" w14:textId="77777777" w:rsidR="00BE49F9" w:rsidRDefault="00BE49F9" w:rsidP="00BE49F9">
      <w:pPr>
        <w:numPr>
          <w:ilvl w:val="0"/>
          <w:numId w:val="27"/>
        </w:numPr>
        <w:spacing w:after="200" w:line="288" w:lineRule="auto"/>
        <w:rPr>
          <w:sz w:val="20"/>
          <w:szCs w:val="20"/>
        </w:rPr>
      </w:pPr>
      <w:r w:rsidRPr="241CD660">
        <w:rPr>
          <w:sz w:val="20"/>
          <w:szCs w:val="20"/>
        </w:rPr>
        <w:t xml:space="preserve">Planera information till vårdnadshavarna för de av föreningens spelare som inte direkt drabbats av det inträffade. Ge enkel och saklig information om vad vi vet just nu och eventuellt vad vi ännu inte vet. Endast fakta gäller, samt att dämpa oro, förmedla trygghet och bekämpa ryktesspridning. Berätta även vad som ska/kan sägas till spelarna. </w:t>
      </w:r>
    </w:p>
    <w:p w14:paraId="74C0250B" w14:textId="77777777" w:rsidR="00BE49F9" w:rsidRPr="008B09A8" w:rsidRDefault="00BE49F9" w:rsidP="00BE49F9">
      <w:pPr>
        <w:numPr>
          <w:ilvl w:val="0"/>
          <w:numId w:val="27"/>
        </w:numPr>
        <w:spacing w:after="200" w:line="288" w:lineRule="auto"/>
        <w:rPr>
          <w:sz w:val="20"/>
          <w:szCs w:val="20"/>
        </w:rPr>
      </w:pPr>
      <w:r w:rsidRPr="008B09A8">
        <w:rPr>
          <w:sz w:val="20"/>
          <w:szCs w:val="20"/>
        </w:rPr>
        <w:t xml:space="preserve">Planera informationen till </w:t>
      </w:r>
      <w:r w:rsidRPr="008B09A8">
        <w:rPr>
          <w:sz w:val="20"/>
        </w:rPr>
        <w:t>föreningens ledare</w:t>
      </w:r>
      <w:r w:rsidRPr="008B09A8">
        <w:rPr>
          <w:sz w:val="20"/>
          <w:szCs w:val="20"/>
        </w:rPr>
        <w:t xml:space="preserve">. Ge enkel och saklig information om vad vi vet just nu och eventuellt vad vi ännu inte vet. Endast fakta gäller, samt att dämpa oro, förmedla trygghet och bekämpa ryktesspridning. Berätta även vad som ska/kan sägas till </w:t>
      </w:r>
      <w:r w:rsidRPr="008B09A8">
        <w:rPr>
          <w:sz w:val="20"/>
        </w:rPr>
        <w:t>spelarna. Personer</w:t>
      </w:r>
      <w:r w:rsidRPr="008B09A8">
        <w:rPr>
          <w:sz w:val="20"/>
          <w:szCs w:val="20"/>
        </w:rPr>
        <w:t xml:space="preserve"> i egen kris bör inte delta i det direkta hjälparbetet</w:t>
      </w:r>
      <w:r>
        <w:rPr>
          <w:sz w:val="20"/>
        </w:rPr>
        <w:t xml:space="preserve">. </w:t>
      </w:r>
    </w:p>
    <w:p w14:paraId="0A5A09CA" w14:textId="77777777" w:rsidR="00BE49F9" w:rsidRDefault="00BE49F9" w:rsidP="00BE49F9">
      <w:pPr>
        <w:numPr>
          <w:ilvl w:val="0"/>
          <w:numId w:val="27"/>
        </w:numPr>
        <w:spacing w:after="200" w:line="288" w:lineRule="auto"/>
        <w:rPr>
          <w:sz w:val="20"/>
        </w:rPr>
      </w:pPr>
      <w:r w:rsidRPr="00DE7488">
        <w:rPr>
          <w:sz w:val="20"/>
          <w:szCs w:val="20"/>
        </w:rPr>
        <w:t xml:space="preserve">Finns </w:t>
      </w:r>
      <w:r w:rsidRPr="00DE7488">
        <w:rPr>
          <w:sz w:val="20"/>
        </w:rPr>
        <w:t xml:space="preserve">det spelare och ledare </w:t>
      </w:r>
      <w:r w:rsidRPr="00DE7488">
        <w:rPr>
          <w:sz w:val="20"/>
          <w:szCs w:val="20"/>
        </w:rPr>
        <w:t xml:space="preserve">som kan behöva extra stöd under eller efter informationen? </w:t>
      </w:r>
    </w:p>
    <w:p w14:paraId="3B364859" w14:textId="4A484627" w:rsidR="00BE49F9" w:rsidRPr="002317A8" w:rsidRDefault="00BE49F9" w:rsidP="00BE49F9">
      <w:pPr>
        <w:pStyle w:val="Liststycke"/>
        <w:numPr>
          <w:ilvl w:val="0"/>
          <w:numId w:val="27"/>
        </w:numPr>
        <w:spacing w:after="200" w:line="288" w:lineRule="auto"/>
        <w:rPr>
          <w:sz w:val="20"/>
          <w:szCs w:val="20"/>
        </w:rPr>
      </w:pPr>
      <w:r w:rsidRPr="002317A8">
        <w:rPr>
          <w:sz w:val="20"/>
          <w:szCs w:val="20"/>
        </w:rPr>
        <w:t xml:space="preserve">Ordna möjligheter till samlingsstunder och samvaro för </w:t>
      </w:r>
      <w:r w:rsidRPr="002317A8">
        <w:rPr>
          <w:sz w:val="20"/>
        </w:rPr>
        <w:t>ledarna och för spelarna. T</w:t>
      </w:r>
      <w:r w:rsidRPr="002317A8">
        <w:rPr>
          <w:sz w:val="20"/>
          <w:szCs w:val="20"/>
        </w:rPr>
        <w:t>ill exempel med fika, tända ljus, och lugn musik i</w:t>
      </w:r>
      <w:r w:rsidRPr="002317A8">
        <w:rPr>
          <w:sz w:val="20"/>
        </w:rPr>
        <w:t xml:space="preserve"> klubblokalen eller i annat utrymme. </w:t>
      </w:r>
      <w:r w:rsidRPr="002317A8">
        <w:rPr>
          <w:sz w:val="20"/>
          <w:szCs w:val="20"/>
        </w:rPr>
        <w:t xml:space="preserve">Låt sådant som påminner om den som har avlidit vara orört för en tid framåt. Stoppa inte undan föremål i tron att de ökar sorgearbetet – resultatet kan bli det motsatta. </w:t>
      </w:r>
      <w:r w:rsidR="00436BE7">
        <w:rPr>
          <w:sz w:val="20"/>
          <w:szCs w:val="20"/>
        </w:rPr>
        <w:br/>
      </w:r>
    </w:p>
    <w:p w14:paraId="2C82607D" w14:textId="1D9A1675" w:rsidR="00BE49F9" w:rsidRDefault="00BE49F9" w:rsidP="00BE49F9">
      <w:pPr>
        <w:pStyle w:val="Liststycke"/>
        <w:numPr>
          <w:ilvl w:val="0"/>
          <w:numId w:val="27"/>
        </w:numPr>
        <w:spacing w:after="200" w:line="288" w:lineRule="auto"/>
        <w:rPr>
          <w:sz w:val="20"/>
          <w:szCs w:val="20"/>
        </w:rPr>
      </w:pPr>
      <w:r w:rsidRPr="008B09A8">
        <w:rPr>
          <w:sz w:val="20"/>
          <w:szCs w:val="20"/>
        </w:rPr>
        <w:t>Planera ev</w:t>
      </w:r>
      <w:r w:rsidRPr="008B09A8">
        <w:rPr>
          <w:sz w:val="20"/>
        </w:rPr>
        <w:t>entuellt</w:t>
      </w:r>
      <w:r w:rsidRPr="008B09A8">
        <w:rPr>
          <w:sz w:val="20"/>
          <w:szCs w:val="20"/>
        </w:rPr>
        <w:t xml:space="preserve"> flaggning på halv stång, minnesstund, utformning av dödsannons, deltagande vid begravning, föräldramöte m.m.</w:t>
      </w:r>
      <w:r>
        <w:rPr>
          <w:sz w:val="20"/>
          <w:szCs w:val="20"/>
        </w:rPr>
        <w:t xml:space="preserve"> </w:t>
      </w:r>
      <w:r w:rsidRPr="002317A8">
        <w:rPr>
          <w:sz w:val="20"/>
          <w:szCs w:val="20"/>
        </w:rPr>
        <w:t xml:space="preserve">Ritualer är viktiga i sorgearbetet. </w:t>
      </w:r>
      <w:r w:rsidR="00436BE7">
        <w:rPr>
          <w:sz w:val="20"/>
          <w:szCs w:val="20"/>
        </w:rPr>
        <w:br/>
      </w:r>
    </w:p>
    <w:p w14:paraId="20BC734E" w14:textId="51B81212" w:rsidR="00BE49F9" w:rsidRPr="006F55FE" w:rsidRDefault="00BE49F9" w:rsidP="00BE49F9">
      <w:pPr>
        <w:pStyle w:val="Liststycke"/>
        <w:numPr>
          <w:ilvl w:val="0"/>
          <w:numId w:val="27"/>
        </w:numPr>
        <w:spacing w:after="200" w:line="288" w:lineRule="auto"/>
        <w:rPr>
          <w:rFonts w:cs="Arial"/>
          <w:sz w:val="20"/>
        </w:rPr>
      </w:pPr>
      <w:r w:rsidRPr="006F55FE">
        <w:rPr>
          <w:sz w:val="20"/>
          <w:szCs w:val="20"/>
        </w:rPr>
        <w:t>Ställ in träningar/matcher närmsta tiden efter, men samla</w:t>
      </w:r>
      <w:r>
        <w:rPr>
          <w:sz w:val="20"/>
          <w:szCs w:val="20"/>
        </w:rPr>
        <w:t xml:space="preserve"> spelarna så att de får möjlighet </w:t>
      </w:r>
      <w:r w:rsidRPr="006F55FE">
        <w:rPr>
          <w:sz w:val="20"/>
          <w:szCs w:val="20"/>
        </w:rPr>
        <w:t>att bearbeta händelsen tillsammans</w:t>
      </w:r>
      <w:r>
        <w:rPr>
          <w:sz w:val="20"/>
          <w:szCs w:val="20"/>
        </w:rPr>
        <w:t>/stödja varandra</w:t>
      </w:r>
      <w:r w:rsidRPr="006F55FE">
        <w:rPr>
          <w:sz w:val="20"/>
          <w:szCs w:val="20"/>
        </w:rPr>
        <w:t xml:space="preserve">. </w:t>
      </w:r>
      <w:r w:rsidR="00436BE7">
        <w:rPr>
          <w:sz w:val="20"/>
          <w:szCs w:val="20"/>
        </w:rPr>
        <w:br/>
      </w:r>
    </w:p>
    <w:p w14:paraId="78A02D48" w14:textId="0F2928B4" w:rsidR="0052441B" w:rsidRDefault="00BE49F9" w:rsidP="00BE49F9">
      <w:pPr>
        <w:pStyle w:val="Liststycke"/>
        <w:numPr>
          <w:ilvl w:val="0"/>
          <w:numId w:val="27"/>
        </w:numPr>
        <w:rPr>
          <w:sz w:val="20"/>
          <w:szCs w:val="20"/>
        </w:rPr>
      </w:pPr>
      <w:r w:rsidRPr="001230EB">
        <w:rPr>
          <w:sz w:val="20"/>
          <w:szCs w:val="20"/>
        </w:rPr>
        <w:t xml:space="preserve">Informera den/de drabbades familj/närstående om vad som sagts och gjorts i </w:t>
      </w:r>
      <w:r w:rsidRPr="001230EB">
        <w:rPr>
          <w:sz w:val="20"/>
        </w:rPr>
        <w:t xml:space="preserve">föreningen </w:t>
      </w:r>
      <w:r w:rsidRPr="001230EB">
        <w:rPr>
          <w:sz w:val="20"/>
          <w:szCs w:val="20"/>
        </w:rPr>
        <w:t xml:space="preserve">och vad som planeras den närmaste tiden. Avsätt mycket tid för samtal i </w:t>
      </w:r>
      <w:r w:rsidRPr="001230EB">
        <w:rPr>
          <w:sz w:val="20"/>
        </w:rPr>
        <w:t>spelar- och ledargrupperna</w:t>
      </w:r>
      <w:r w:rsidRPr="001230EB">
        <w:rPr>
          <w:sz w:val="20"/>
          <w:szCs w:val="20"/>
        </w:rPr>
        <w:t>. Krisledningsgruppen måste avsätta tid för sitt eget arbete. Gruppen bör sträva efter att vara ”ett steg före”. Det är viktigt att ”stöta och blöta” alla tankar och funderingar med varandra för att kunna fatta så bra beslut som möjligt. Medlemmarna i krisledningsgruppen behöver också tid tillsammans för att själva bearbeta händelsen. Gruppen kan behöva hjälp utifrån för att klara detta.</w:t>
      </w:r>
      <w:r w:rsidR="0052441B">
        <w:rPr>
          <w:sz w:val="20"/>
          <w:szCs w:val="20"/>
        </w:rPr>
        <w:br/>
      </w:r>
    </w:p>
    <w:p w14:paraId="7DFEC425" w14:textId="37BFEB70" w:rsidR="00BE49F9" w:rsidRDefault="00EF5A0A" w:rsidP="00BE49F9">
      <w:pPr>
        <w:pStyle w:val="Rubrik2"/>
      </w:pPr>
      <w:bookmarkStart w:id="42" w:name="_Toc50538087"/>
      <w:bookmarkStart w:id="43" w:name="_Toc75370656"/>
      <w:bookmarkStart w:id="44" w:name="_Toc75439017"/>
      <w:r>
        <w:t>SJÄLVMORD/SJÄLVMORDSFÖRSÖK</w:t>
      </w:r>
      <w:bookmarkEnd w:id="42"/>
      <w:bookmarkEnd w:id="43"/>
      <w:bookmarkEnd w:id="44"/>
    </w:p>
    <w:p w14:paraId="31B7C843" w14:textId="63C65FC2" w:rsidR="00BE49F9" w:rsidRPr="00BE49F9" w:rsidRDefault="0026162C" w:rsidP="00BE49F9">
      <w:pPr>
        <w:pStyle w:val="Rubrik3"/>
        <w:rPr>
          <w:lang w:val="sv-SE"/>
        </w:rPr>
      </w:pPr>
      <w:bookmarkStart w:id="45" w:name="_Toc50538088"/>
      <w:bookmarkStart w:id="46" w:name="_Toc75370657"/>
      <w:bookmarkStart w:id="47" w:name="_Toc75439018"/>
      <w:r w:rsidRPr="00BE49F9">
        <w:rPr>
          <w:lang w:val="sv-SE"/>
        </w:rPr>
        <w:t>KRISGRUPPEN ARBETSGÅNG</w:t>
      </w:r>
      <w:bookmarkEnd w:id="45"/>
      <w:bookmarkEnd w:id="46"/>
      <w:bookmarkEnd w:id="47"/>
      <w:r w:rsidRPr="00BE49F9">
        <w:rPr>
          <w:lang w:val="sv-SE"/>
        </w:rPr>
        <w:t xml:space="preserve"> </w:t>
      </w:r>
    </w:p>
    <w:p w14:paraId="728A7FE3" w14:textId="77777777" w:rsidR="00BE49F9" w:rsidRDefault="00BE49F9" w:rsidP="00BE49F9">
      <w:pPr>
        <w:rPr>
          <w:sz w:val="20"/>
        </w:rPr>
      </w:pPr>
      <w:r w:rsidRPr="00E118E2">
        <w:rPr>
          <w:sz w:val="20"/>
          <w:szCs w:val="20"/>
        </w:rPr>
        <w:t xml:space="preserve">1. Sammankalla </w:t>
      </w:r>
      <w:r>
        <w:rPr>
          <w:sz w:val="20"/>
        </w:rPr>
        <w:t>föreningens</w:t>
      </w:r>
      <w:r w:rsidRPr="00E118E2">
        <w:rPr>
          <w:sz w:val="20"/>
          <w:szCs w:val="20"/>
        </w:rPr>
        <w:t xml:space="preserve"> krisgrupp. Krisgruppen beslutar hur kontakten med anhöriga ska genomföras. Samarbete med föräldrar och anhöriga är oerhört viktig. Anhöriga får vara med att besluta hur </w:t>
      </w:r>
      <w:r>
        <w:rPr>
          <w:sz w:val="20"/>
        </w:rPr>
        <w:t>föreningens spelare och ledare</w:t>
      </w:r>
      <w:r w:rsidRPr="00E118E2">
        <w:rPr>
          <w:sz w:val="20"/>
          <w:szCs w:val="20"/>
        </w:rPr>
        <w:t xml:space="preserve"> ska informeras. </w:t>
      </w:r>
      <w:r>
        <w:rPr>
          <w:sz w:val="20"/>
        </w:rPr>
        <w:t>Föreningen</w:t>
      </w:r>
      <w:r w:rsidRPr="00E118E2">
        <w:rPr>
          <w:sz w:val="20"/>
          <w:szCs w:val="20"/>
        </w:rPr>
        <w:t xml:space="preserve"> bör uppmuntra anhöriga till att vara uppriktiga med dödsorsaken. </w:t>
      </w:r>
    </w:p>
    <w:p w14:paraId="46592798" w14:textId="77777777" w:rsidR="00BE49F9" w:rsidRDefault="00BE49F9" w:rsidP="00BE49F9">
      <w:pPr>
        <w:rPr>
          <w:sz w:val="20"/>
        </w:rPr>
      </w:pPr>
      <w:r w:rsidRPr="00E118E2">
        <w:rPr>
          <w:sz w:val="20"/>
          <w:szCs w:val="20"/>
        </w:rPr>
        <w:t xml:space="preserve">2. Det är viktigt att </w:t>
      </w:r>
      <w:r>
        <w:rPr>
          <w:sz w:val="20"/>
        </w:rPr>
        <w:t>föreningens spelare och ledare</w:t>
      </w:r>
      <w:r w:rsidRPr="00E118E2">
        <w:rPr>
          <w:sz w:val="20"/>
          <w:szCs w:val="20"/>
        </w:rPr>
        <w:t xml:space="preserve"> informeras för att undvika smittorisk</w:t>
      </w:r>
      <w:r>
        <w:rPr>
          <w:sz w:val="20"/>
        </w:rPr>
        <w:t>*</w:t>
      </w:r>
      <w:r w:rsidRPr="00E118E2">
        <w:rPr>
          <w:sz w:val="20"/>
          <w:szCs w:val="20"/>
        </w:rPr>
        <w:t xml:space="preserve"> och onödig ryktesspridning. Informationen ska vara saklig och de frågor som ställs ska också besvaras så sakligt som möjligt. </w:t>
      </w:r>
    </w:p>
    <w:p w14:paraId="6550BD12" w14:textId="77777777" w:rsidR="00BE49F9" w:rsidRDefault="00BE49F9" w:rsidP="00BE49F9">
      <w:pPr>
        <w:rPr>
          <w:sz w:val="20"/>
        </w:rPr>
      </w:pPr>
      <w:r w:rsidRPr="00E118E2">
        <w:rPr>
          <w:sz w:val="20"/>
          <w:szCs w:val="20"/>
        </w:rPr>
        <w:t xml:space="preserve">3. Tid och utrymme måste ges så att </w:t>
      </w:r>
      <w:r>
        <w:rPr>
          <w:sz w:val="20"/>
        </w:rPr>
        <w:t>spelarna</w:t>
      </w:r>
      <w:r w:rsidRPr="00E118E2">
        <w:rPr>
          <w:sz w:val="20"/>
          <w:szCs w:val="20"/>
        </w:rPr>
        <w:t xml:space="preserve"> får möjlighet att bearbeta sin sorg, ilska eller smärta. </w:t>
      </w:r>
    </w:p>
    <w:p w14:paraId="657246FC" w14:textId="77777777" w:rsidR="00BE49F9" w:rsidRDefault="00BE49F9" w:rsidP="00BE49F9">
      <w:pPr>
        <w:rPr>
          <w:sz w:val="20"/>
        </w:rPr>
      </w:pPr>
      <w:r w:rsidRPr="00E118E2">
        <w:rPr>
          <w:sz w:val="20"/>
          <w:szCs w:val="20"/>
        </w:rPr>
        <w:t xml:space="preserve">4. Särskild uppmärksamhet bör riktas till de </w:t>
      </w:r>
      <w:r>
        <w:rPr>
          <w:sz w:val="20"/>
        </w:rPr>
        <w:t>spelare</w:t>
      </w:r>
      <w:r w:rsidRPr="00E118E2">
        <w:rPr>
          <w:sz w:val="20"/>
          <w:szCs w:val="20"/>
        </w:rPr>
        <w:t xml:space="preserve"> (och eventuellt till de</w:t>
      </w:r>
      <w:r>
        <w:rPr>
          <w:sz w:val="20"/>
        </w:rPr>
        <w:t xml:space="preserve"> ledare</w:t>
      </w:r>
      <w:r w:rsidRPr="00E118E2">
        <w:rPr>
          <w:sz w:val="20"/>
          <w:szCs w:val="20"/>
        </w:rPr>
        <w:t xml:space="preserve">) som var/är nära den som tagit sitt liv/gjort ett självmordsförsök. </w:t>
      </w:r>
      <w:r>
        <w:rPr>
          <w:sz w:val="20"/>
        </w:rPr>
        <w:t>Spelare</w:t>
      </w:r>
      <w:r w:rsidRPr="00E118E2">
        <w:rPr>
          <w:sz w:val="20"/>
          <w:szCs w:val="20"/>
        </w:rPr>
        <w:t xml:space="preserve">, som man vet är sårbara, bör också ägnas särskild uppmärksamhet och vid behov hänvisa till psykolog eller kuratorsamtal och/eller barn- och ungdomspsykiatrisk bedömning. </w:t>
      </w:r>
    </w:p>
    <w:p w14:paraId="6C1A1D84" w14:textId="77777777" w:rsidR="00BE49F9" w:rsidRDefault="00BE49F9" w:rsidP="00BE49F9">
      <w:pPr>
        <w:rPr>
          <w:sz w:val="20"/>
        </w:rPr>
      </w:pPr>
      <w:r w:rsidRPr="00E118E2">
        <w:rPr>
          <w:sz w:val="20"/>
          <w:szCs w:val="20"/>
        </w:rPr>
        <w:t>5. Om pressen hör av sig, var försiktig med uttalanden. Felaktig beskrivning kan göra att sårbara kamrater kan ha en tendens att identifiera sig med den handling som den person som tagit sitt liv har genomfört. Endast krisgruppen bör ansvara för denna kontakt.</w:t>
      </w:r>
    </w:p>
    <w:p w14:paraId="40EB4757" w14:textId="77777777" w:rsidR="00BE49F9" w:rsidRPr="00E319CB" w:rsidRDefault="00BE49F9" w:rsidP="00BE49F9">
      <w:pPr>
        <w:rPr>
          <w:sz w:val="18"/>
          <w:szCs w:val="18"/>
        </w:rPr>
      </w:pPr>
      <w:r>
        <w:rPr>
          <w:rFonts w:cs="Arial"/>
          <w:sz w:val="18"/>
          <w:szCs w:val="18"/>
        </w:rPr>
        <w:br/>
      </w:r>
      <w:r w:rsidRPr="00E319CB">
        <w:rPr>
          <w:rFonts w:cs="Arial"/>
          <w:sz w:val="18"/>
          <w:szCs w:val="18"/>
        </w:rPr>
        <w:t>*</w:t>
      </w:r>
      <w:r w:rsidRPr="00E319CB">
        <w:rPr>
          <w:sz w:val="18"/>
          <w:szCs w:val="18"/>
        </w:rPr>
        <w:t xml:space="preserve"> Sedan lång tid tillbaka har man sett att självskadebeteende, självmord och självmordsförsök kan ha smittoeffekter om man inte agerar på rätt sätt. Ungdomar är särskilt utsatta eftersom de lättare påverkas av vad som händer i omgivningen. De kan inte heller på samma sätt som en vuxen se konsekvenserna av sitt handlande. Speciellt påverkade är de när någon person som har betytt mycket för dem har tagit sitt liv; det kan vara en nära kompis eller anhörig men det kan också vara en offentlig känd person som de lätt identifierar sig med. Genom felaktiga sätt att beskriva och redogöra för självmordshändelser kan en ung person triggas till en så destruktiv handling som ett självmordsförsök eller fullbordat självmord. </w:t>
      </w:r>
    </w:p>
    <w:p w14:paraId="1D1CAE26" w14:textId="77777777" w:rsidR="00BE49F9" w:rsidRPr="008431A9" w:rsidRDefault="00BE49F9" w:rsidP="00BE49F9">
      <w:pPr>
        <w:rPr>
          <w:sz w:val="20"/>
          <w:szCs w:val="20"/>
        </w:rPr>
      </w:pPr>
      <w:r w:rsidRPr="008431A9">
        <w:rPr>
          <w:sz w:val="20"/>
          <w:szCs w:val="20"/>
        </w:rPr>
        <w:t xml:space="preserve">Källa: Norrtälje kommuns krishanteringsplan/Britta Alin Åkerman, NASP (Nationellt centrum för suicidforskning och prevention av psykisk ohälsa). </w:t>
      </w:r>
    </w:p>
    <w:p w14:paraId="70519D9A" w14:textId="11CCB008" w:rsidR="00BE49F9" w:rsidRDefault="00BE49F9" w:rsidP="00BE49F9">
      <w:pPr>
        <w:rPr>
          <w:sz w:val="20"/>
          <w:szCs w:val="20"/>
        </w:rPr>
      </w:pPr>
      <w:r>
        <w:t>För mer information/stöd/:</w:t>
      </w:r>
      <w:r>
        <w:br/>
      </w:r>
      <w:hyperlink r:id="rId19" w:history="1">
        <w:r w:rsidR="00083B1E" w:rsidRPr="00983FA0">
          <w:rPr>
            <w:rStyle w:val="Hyperlnk"/>
            <w:sz w:val="20"/>
            <w:szCs w:val="20"/>
          </w:rPr>
          <w:t>https://mind.se/hitta-hjalp/sjalvmordslinjen/</w:t>
        </w:r>
      </w:hyperlink>
    </w:p>
    <w:p w14:paraId="7E0D354B" w14:textId="7489CE83" w:rsidR="00083B1E" w:rsidRDefault="00083B1E" w:rsidP="00BE49F9">
      <w:pPr>
        <w:rPr>
          <w:sz w:val="20"/>
          <w:szCs w:val="20"/>
        </w:rPr>
      </w:pPr>
    </w:p>
    <w:p w14:paraId="061806D3" w14:textId="1DABD6DB" w:rsidR="00BE49F9" w:rsidRDefault="00EF5A0A" w:rsidP="00BE49F9">
      <w:pPr>
        <w:pStyle w:val="Rubrik2"/>
      </w:pPr>
      <w:bookmarkStart w:id="48" w:name="_Toc50538089"/>
      <w:bookmarkStart w:id="49" w:name="_Toc75370658"/>
      <w:bookmarkStart w:id="50" w:name="_Toc75439019"/>
      <w:r>
        <w:t>SEXUELLA ÖVERGREPP</w:t>
      </w:r>
      <w:bookmarkEnd w:id="48"/>
      <w:bookmarkEnd w:id="49"/>
      <w:bookmarkEnd w:id="50"/>
    </w:p>
    <w:p w14:paraId="62CA7317" w14:textId="39A86039" w:rsidR="00BE49F9" w:rsidRPr="00BE49F9" w:rsidRDefault="00FE1F9B" w:rsidP="00BE49F9">
      <w:pPr>
        <w:pStyle w:val="Rubrik3"/>
        <w:rPr>
          <w:lang w:val="sv-SE"/>
        </w:rPr>
      </w:pPr>
      <w:bookmarkStart w:id="51" w:name="_Toc50538090"/>
      <w:bookmarkStart w:id="52" w:name="_Toc75370659"/>
      <w:bookmarkStart w:id="53" w:name="_Toc75439020"/>
      <w:r>
        <w:rPr>
          <w:lang w:val="sv-SE"/>
        </w:rPr>
        <w:t>AGERANDE</w:t>
      </w:r>
      <w:bookmarkEnd w:id="51"/>
      <w:bookmarkEnd w:id="52"/>
      <w:bookmarkEnd w:id="53"/>
      <w:r w:rsidR="00E37EA2" w:rsidRPr="00BE49F9">
        <w:rPr>
          <w:lang w:val="sv-SE"/>
        </w:rPr>
        <w:t xml:space="preserve"> </w:t>
      </w:r>
    </w:p>
    <w:p w14:paraId="0BAE1A2B" w14:textId="77777777" w:rsidR="00BE49F9" w:rsidRDefault="00BE49F9" w:rsidP="00BE49F9">
      <w:pPr>
        <w:rPr>
          <w:sz w:val="20"/>
          <w:szCs w:val="20"/>
        </w:rPr>
      </w:pPr>
      <w:r w:rsidRPr="00E37EA2">
        <w:rPr>
          <w:b/>
          <w:bCs/>
        </w:rPr>
        <w:t xml:space="preserve">Snabbhet </w:t>
      </w:r>
      <w:r w:rsidRPr="001856A8">
        <w:rPr>
          <w:rStyle w:val="Rubrik4Char"/>
        </w:rPr>
        <w:br/>
      </w:r>
      <w:r w:rsidRPr="00ED7C6A">
        <w:rPr>
          <w:sz w:val="20"/>
          <w:szCs w:val="20"/>
        </w:rPr>
        <w:t xml:space="preserve">När det finns uppgifter om eller någon misstänker att ett sexuellt övergrepp har förekommit ska de som fått kännedom om händelsen skyndsamt ta upp den akuta situationen. Föreningens ordförande och övriga ledamöter i styrelsen har alltid det yttersta ansvaret. </w:t>
      </w:r>
      <w:r>
        <w:rPr>
          <w:sz w:val="20"/>
          <w:szCs w:val="20"/>
        </w:rPr>
        <w:br/>
      </w:r>
      <w:r>
        <w:rPr>
          <w:sz w:val="20"/>
          <w:szCs w:val="20"/>
        </w:rPr>
        <w:br/>
      </w:r>
      <w:r w:rsidRPr="00E37EA2">
        <w:rPr>
          <w:b/>
          <w:bCs/>
        </w:rPr>
        <w:t xml:space="preserve">Skydd av barnet/ungdomen </w:t>
      </w:r>
      <w:r w:rsidRPr="00E37EA2">
        <w:rPr>
          <w:b/>
          <w:bCs/>
        </w:rPr>
        <w:br/>
      </w:r>
      <w:r w:rsidRPr="00ED7C6A">
        <w:rPr>
          <w:sz w:val="20"/>
          <w:szCs w:val="20"/>
        </w:rPr>
        <w:t>Det viktigaste i den akuta situationen är barnets/ ungdomens</w:t>
      </w:r>
      <w:r>
        <w:rPr>
          <w:sz w:val="20"/>
          <w:szCs w:val="20"/>
        </w:rPr>
        <w:t>/den vuxnes</w:t>
      </w:r>
      <w:r w:rsidRPr="00ED7C6A">
        <w:rPr>
          <w:sz w:val="20"/>
          <w:szCs w:val="20"/>
        </w:rPr>
        <w:t xml:space="preserve"> situation, dess fysiska och psykiska skydd och hälsa. </w:t>
      </w:r>
      <w:r>
        <w:rPr>
          <w:sz w:val="20"/>
          <w:szCs w:val="20"/>
        </w:rPr>
        <w:t>Om det är ett barn/ungdom som är drabbat är f</w:t>
      </w:r>
      <w:r w:rsidRPr="00ED7C6A">
        <w:rPr>
          <w:sz w:val="20"/>
          <w:szCs w:val="20"/>
        </w:rPr>
        <w:t xml:space="preserve">öräldrakontakt viktig, om inte förövaren misstänks finnas inom familjen. </w:t>
      </w:r>
    </w:p>
    <w:p w14:paraId="312E8ACF" w14:textId="40DEFFA6" w:rsidR="00BE49F9" w:rsidRPr="00875919" w:rsidRDefault="00BE49F9" w:rsidP="00BE49F9">
      <w:pPr>
        <w:rPr>
          <w:b/>
          <w:sz w:val="20"/>
          <w:szCs w:val="20"/>
        </w:rPr>
      </w:pPr>
      <w:r w:rsidRPr="00E37EA2">
        <w:rPr>
          <w:b/>
          <w:bCs/>
        </w:rPr>
        <w:t xml:space="preserve">Inhämta information </w:t>
      </w:r>
      <w:r w:rsidRPr="00E37EA2">
        <w:rPr>
          <w:b/>
          <w:bCs/>
        </w:rPr>
        <w:br/>
      </w:r>
      <w:r w:rsidRPr="00ED7C6A">
        <w:rPr>
          <w:sz w:val="20"/>
          <w:szCs w:val="20"/>
        </w:rPr>
        <w:t xml:space="preserve">Det är inte säkert att den utsatta klarar av att berätta, den utpekade förövaren kan också vara en populär och omtyckt person och/eller någon med en central funktion i föreningen. Därför är det viktigt att den som får kännedom om händelsen överväger vart hon/han lämpligen vänder sig. I första hand har ordförande ansvaret. I annat fall någon annan ansvarig person i föreningen hon/han har förtroende för. Det är viktigt att inhämta tillräckligt med information för att kunna göra en bedömning av vilka åtgärder som skyndsamt måste vidtas. </w:t>
      </w:r>
      <w:r w:rsidRPr="00875919">
        <w:rPr>
          <w:b/>
          <w:sz w:val="20"/>
          <w:szCs w:val="20"/>
        </w:rPr>
        <w:t xml:space="preserve">Det är också viktigt med observationer och dokumentation då de kan komma att bli bevis eller vittnesuppgifter längre fram i en eventuell rättsprocess. </w:t>
      </w:r>
      <w:r w:rsidR="00CB219D">
        <w:rPr>
          <w:b/>
          <w:sz w:val="20"/>
          <w:szCs w:val="20"/>
        </w:rPr>
        <w:br/>
      </w:r>
    </w:p>
    <w:p w14:paraId="619000F6" w14:textId="77777777" w:rsidR="00BE49F9" w:rsidRPr="00316F4F" w:rsidRDefault="00BE49F9" w:rsidP="00316F4F">
      <w:pPr>
        <w:rPr>
          <w:b/>
          <w:bCs/>
        </w:rPr>
      </w:pPr>
      <w:r w:rsidRPr="00316F4F">
        <w:rPr>
          <w:b/>
          <w:bCs/>
        </w:rPr>
        <w:t xml:space="preserve">Råd vid samtal med barn </w:t>
      </w:r>
    </w:p>
    <w:p w14:paraId="6C81CE6E" w14:textId="77777777" w:rsidR="00BE49F9" w:rsidRDefault="00BE49F9" w:rsidP="00BE49F9">
      <w:pPr>
        <w:rPr>
          <w:sz w:val="20"/>
          <w:szCs w:val="20"/>
        </w:rPr>
      </w:pPr>
      <w:r w:rsidRPr="00ED7C6A">
        <w:rPr>
          <w:sz w:val="20"/>
          <w:szCs w:val="20"/>
        </w:rPr>
        <w:t>• Respektera barnets tid och skapa en lugn miljö</w:t>
      </w:r>
    </w:p>
    <w:p w14:paraId="4AD955D6" w14:textId="77777777" w:rsidR="00BE49F9" w:rsidRDefault="00BE49F9" w:rsidP="00BE49F9">
      <w:pPr>
        <w:rPr>
          <w:sz w:val="20"/>
          <w:szCs w:val="20"/>
        </w:rPr>
      </w:pPr>
      <w:r w:rsidRPr="00ED7C6A">
        <w:rPr>
          <w:sz w:val="20"/>
          <w:szCs w:val="20"/>
        </w:rPr>
        <w:t xml:space="preserve">• Begränsa antalet vuxna i rummet </w:t>
      </w:r>
    </w:p>
    <w:p w14:paraId="0EBEC099" w14:textId="77777777" w:rsidR="00BE49F9" w:rsidRDefault="00BE49F9" w:rsidP="00BE49F9">
      <w:pPr>
        <w:rPr>
          <w:sz w:val="20"/>
          <w:szCs w:val="20"/>
        </w:rPr>
      </w:pPr>
      <w:r w:rsidRPr="00ED7C6A">
        <w:rPr>
          <w:sz w:val="20"/>
          <w:szCs w:val="20"/>
        </w:rPr>
        <w:t xml:space="preserve">• Informera om vad som ska hända </w:t>
      </w:r>
    </w:p>
    <w:p w14:paraId="46EF567E" w14:textId="77777777" w:rsidR="00BE49F9" w:rsidRDefault="00BE49F9" w:rsidP="00BE49F9">
      <w:pPr>
        <w:rPr>
          <w:sz w:val="20"/>
          <w:szCs w:val="20"/>
        </w:rPr>
      </w:pPr>
      <w:r w:rsidRPr="00ED7C6A">
        <w:rPr>
          <w:sz w:val="20"/>
          <w:szCs w:val="20"/>
        </w:rPr>
        <w:t>• Börja med att lyssna noggrant utan att värdera</w:t>
      </w:r>
    </w:p>
    <w:p w14:paraId="66D6005B" w14:textId="77777777" w:rsidR="00BE49F9" w:rsidRDefault="00BE49F9" w:rsidP="00BE49F9">
      <w:pPr>
        <w:rPr>
          <w:sz w:val="20"/>
          <w:szCs w:val="20"/>
        </w:rPr>
      </w:pPr>
      <w:r w:rsidRPr="00ED7C6A">
        <w:rPr>
          <w:sz w:val="20"/>
          <w:szCs w:val="20"/>
        </w:rPr>
        <w:t xml:space="preserve">• Inled med öppna frågor och prata så att barnet förstår </w:t>
      </w:r>
    </w:p>
    <w:p w14:paraId="3AD88211" w14:textId="77777777" w:rsidR="00BE49F9" w:rsidRDefault="00BE49F9" w:rsidP="00BE49F9">
      <w:pPr>
        <w:rPr>
          <w:sz w:val="20"/>
          <w:szCs w:val="20"/>
        </w:rPr>
      </w:pPr>
      <w:r w:rsidRPr="00ED7C6A">
        <w:rPr>
          <w:sz w:val="20"/>
          <w:szCs w:val="20"/>
        </w:rPr>
        <w:t xml:space="preserve">• Undvik kroppskontakt </w:t>
      </w:r>
    </w:p>
    <w:p w14:paraId="1F02AC4E" w14:textId="77777777" w:rsidR="00BE49F9" w:rsidRDefault="00BE49F9" w:rsidP="00BE49F9">
      <w:pPr>
        <w:rPr>
          <w:sz w:val="20"/>
          <w:szCs w:val="20"/>
        </w:rPr>
      </w:pPr>
      <w:r w:rsidRPr="00ED7C6A">
        <w:rPr>
          <w:sz w:val="20"/>
          <w:szCs w:val="20"/>
        </w:rPr>
        <w:t xml:space="preserve">• Avsluta med att ta bollen och lyft ansvaret från barnet </w:t>
      </w:r>
    </w:p>
    <w:p w14:paraId="4498F5EA" w14:textId="662F78A8" w:rsidR="00BE49F9" w:rsidRDefault="00316F4F" w:rsidP="00BE49F9">
      <w:pPr>
        <w:rPr>
          <w:sz w:val="20"/>
          <w:szCs w:val="20"/>
        </w:rPr>
      </w:pPr>
      <w:r>
        <w:rPr>
          <w:b/>
          <w:bCs/>
        </w:rPr>
        <w:br/>
      </w:r>
      <w:r w:rsidR="00BE49F9" w:rsidRPr="00316F4F">
        <w:rPr>
          <w:b/>
          <w:bCs/>
        </w:rPr>
        <w:t xml:space="preserve">Bedömning </w:t>
      </w:r>
      <w:r w:rsidR="00BE49F9" w:rsidRPr="00316F4F">
        <w:rPr>
          <w:b/>
          <w:bCs/>
        </w:rPr>
        <w:br/>
      </w:r>
      <w:r w:rsidR="00BE49F9" w:rsidRPr="00ED7C6A">
        <w:rPr>
          <w:sz w:val="20"/>
          <w:szCs w:val="20"/>
        </w:rPr>
        <w:t xml:space="preserve">De ansvariga som tagit tag i situationen ska beakta såväl ansvarstagande som diskretion. Utifrån en bedömning av de uppgifter som dittills kommit fram finns ett antal frågor att överväga: </w:t>
      </w:r>
    </w:p>
    <w:p w14:paraId="3B1EFA15" w14:textId="77777777" w:rsidR="00BE49F9" w:rsidRDefault="00BE49F9" w:rsidP="00BE49F9">
      <w:pPr>
        <w:rPr>
          <w:sz w:val="20"/>
          <w:szCs w:val="20"/>
        </w:rPr>
      </w:pPr>
      <w:r w:rsidRPr="00ED7C6A">
        <w:rPr>
          <w:sz w:val="20"/>
          <w:szCs w:val="20"/>
        </w:rPr>
        <w:t xml:space="preserve">• Behöver den utsatta omedelbart stöd och/ eller vård? </w:t>
      </w:r>
    </w:p>
    <w:p w14:paraId="2E6CDCEF" w14:textId="77777777" w:rsidR="00BE49F9" w:rsidRDefault="00BE49F9" w:rsidP="00BE49F9">
      <w:pPr>
        <w:rPr>
          <w:sz w:val="20"/>
          <w:szCs w:val="20"/>
        </w:rPr>
      </w:pPr>
      <w:r w:rsidRPr="00ED7C6A">
        <w:rPr>
          <w:sz w:val="20"/>
          <w:szCs w:val="20"/>
        </w:rPr>
        <w:t xml:space="preserve">• Kan händelsen vara av brottslig karaktär och ska därför polisanmälas? </w:t>
      </w:r>
    </w:p>
    <w:p w14:paraId="2164867B" w14:textId="46025B58" w:rsidR="00BE49F9" w:rsidRDefault="00BE49F9" w:rsidP="00BE49F9">
      <w:pPr>
        <w:rPr>
          <w:sz w:val="20"/>
          <w:szCs w:val="20"/>
        </w:rPr>
      </w:pPr>
      <w:r w:rsidRPr="00ED7C6A">
        <w:rPr>
          <w:sz w:val="20"/>
          <w:szCs w:val="20"/>
        </w:rPr>
        <w:t xml:space="preserve">• Ska den utpekade förövaren beläggas med timeout från </w:t>
      </w:r>
      <w:r>
        <w:rPr>
          <w:sz w:val="20"/>
          <w:szCs w:val="20"/>
        </w:rPr>
        <w:t>föreningens verksamhet</w:t>
      </w:r>
      <w:r w:rsidRPr="00ED7C6A">
        <w:rPr>
          <w:sz w:val="20"/>
          <w:szCs w:val="20"/>
        </w:rPr>
        <w:t xml:space="preserve"> tills frågan är utredd? En viktig princip är att </w:t>
      </w:r>
      <w:r>
        <w:rPr>
          <w:sz w:val="20"/>
          <w:szCs w:val="20"/>
        </w:rPr>
        <w:t>den drabbade</w:t>
      </w:r>
      <w:r w:rsidRPr="00ED7C6A">
        <w:rPr>
          <w:sz w:val="20"/>
          <w:szCs w:val="20"/>
        </w:rPr>
        <w:t xml:space="preserve"> inte ska behöva lämna verksamheten för att den utpekade förövaren är kvar. </w:t>
      </w:r>
      <w:r w:rsidR="00CB219D">
        <w:rPr>
          <w:sz w:val="20"/>
          <w:szCs w:val="20"/>
        </w:rPr>
        <w:br/>
      </w:r>
    </w:p>
    <w:p w14:paraId="2887E55E" w14:textId="77777777" w:rsidR="00BE49F9" w:rsidRDefault="00BE49F9" w:rsidP="00BE49F9">
      <w:pPr>
        <w:rPr>
          <w:sz w:val="20"/>
          <w:szCs w:val="20"/>
        </w:rPr>
      </w:pPr>
      <w:r w:rsidRPr="00316F4F">
        <w:rPr>
          <w:b/>
          <w:bCs/>
        </w:rPr>
        <w:t xml:space="preserve">Kommunikation till berörda </w:t>
      </w:r>
      <w:r w:rsidRPr="00316F4F">
        <w:rPr>
          <w:b/>
          <w:bCs/>
        </w:rPr>
        <w:br/>
      </w:r>
      <w:r w:rsidRPr="00ED7C6A">
        <w:rPr>
          <w:sz w:val="20"/>
          <w:szCs w:val="20"/>
        </w:rPr>
        <w:t xml:space="preserve">Beroende på händelsens art, och hur snabbt olika uppgifter om den sprids ut i olika delar av föreningen, är det viktigt att de ansvariga överväger vilken information som ska lämnas ut samt till vilka och på vilket sätt den ska lämnas ut. </w:t>
      </w:r>
    </w:p>
    <w:p w14:paraId="007701F9" w14:textId="63772937" w:rsidR="00BE49F9" w:rsidRDefault="00BE49F9" w:rsidP="00BE49F9">
      <w:pPr>
        <w:rPr>
          <w:sz w:val="20"/>
          <w:szCs w:val="20"/>
        </w:rPr>
      </w:pPr>
      <w:r w:rsidRPr="00316F4F">
        <w:rPr>
          <w:b/>
          <w:bCs/>
        </w:rPr>
        <w:t xml:space="preserve">Suspendering av uppdrag inom föreningens verksamhet </w:t>
      </w:r>
      <w:r w:rsidRPr="00316F4F">
        <w:rPr>
          <w:b/>
          <w:bCs/>
        </w:rPr>
        <w:br/>
      </w:r>
      <w:r w:rsidRPr="00ED7C6A">
        <w:rPr>
          <w:sz w:val="20"/>
          <w:szCs w:val="20"/>
        </w:rPr>
        <w:t xml:space="preserve">Att vara ledare och/eller tränare är ingen rättighet utan ett förtroendeuppdrag. En styrelse har rätt att omedelbart belägga en misstänkt förövare med timeout och en dömd förövare med permanent suspendering från </w:t>
      </w:r>
      <w:r>
        <w:rPr>
          <w:sz w:val="20"/>
          <w:szCs w:val="20"/>
        </w:rPr>
        <w:t>föreningens verksamhet</w:t>
      </w:r>
      <w:r w:rsidRPr="00ED7C6A">
        <w:rPr>
          <w:sz w:val="20"/>
          <w:szCs w:val="20"/>
        </w:rPr>
        <w:t xml:space="preserve">. </w:t>
      </w:r>
      <w:r w:rsidR="00CB219D">
        <w:rPr>
          <w:sz w:val="20"/>
          <w:szCs w:val="20"/>
        </w:rPr>
        <w:br/>
      </w:r>
    </w:p>
    <w:p w14:paraId="53B5E261" w14:textId="77777777" w:rsidR="00D7555E" w:rsidRDefault="00BE49F9" w:rsidP="0092085A">
      <w:r w:rsidRPr="00316F4F">
        <w:rPr>
          <w:b/>
          <w:bCs/>
        </w:rPr>
        <w:t xml:space="preserve">Uteslutning </w:t>
      </w:r>
      <w:r w:rsidRPr="00316F4F">
        <w:rPr>
          <w:b/>
          <w:bCs/>
        </w:rPr>
        <w:br/>
      </w:r>
      <w:r w:rsidRPr="00ED7C6A">
        <w:rPr>
          <w:sz w:val="20"/>
          <w:szCs w:val="20"/>
        </w:rPr>
        <w:t>Beroende på hur idrottsföreningens stadgar lyder kan sexuella övergrepp vara en grund för uteslutning ur idrottsföreningen</w:t>
      </w:r>
      <w:r>
        <w:t>.</w:t>
      </w:r>
      <w:bookmarkStart w:id="54" w:name="_Toc50538093"/>
    </w:p>
    <w:p w14:paraId="259C4B96" w14:textId="77777777" w:rsidR="00D7555E" w:rsidRDefault="00D7555E" w:rsidP="0092085A"/>
    <w:p w14:paraId="4A8EAAA3" w14:textId="7E107DBD" w:rsidR="00BE49F9" w:rsidRPr="0092085A" w:rsidRDefault="00D7555E" w:rsidP="0092085A">
      <w:bookmarkStart w:id="55" w:name="_Toc75370660"/>
      <w:bookmarkStart w:id="56" w:name="_Toc75439021"/>
      <w:r w:rsidRPr="00D7555E">
        <w:rPr>
          <w:rStyle w:val="Rubrik2Char"/>
        </w:rPr>
        <w:t>RÅN, HOT OCH VÅLD</w:t>
      </w:r>
      <w:bookmarkEnd w:id="55"/>
      <w:bookmarkEnd w:id="56"/>
      <w:r w:rsidRPr="00D7555E">
        <w:rPr>
          <w:rStyle w:val="Rubrik2Char"/>
        </w:rPr>
        <w:br/>
      </w:r>
      <w:r w:rsidR="00BE49F9" w:rsidRPr="0092085A">
        <w:t>Checklista för agerande vid en hotfull/våldsam situation m.m.</w:t>
      </w:r>
      <w:bookmarkEnd w:id="54"/>
      <w:r w:rsidR="00BE49F9" w:rsidRPr="0092085A">
        <w:t xml:space="preserve"> </w:t>
      </w:r>
    </w:p>
    <w:p w14:paraId="5E351BEF" w14:textId="589150A0" w:rsidR="00BE49F9" w:rsidRPr="007F5570" w:rsidRDefault="00BE49F9" w:rsidP="0092085A">
      <w:pPr>
        <w:rPr>
          <w:sz w:val="20"/>
          <w:szCs w:val="20"/>
        </w:rPr>
      </w:pPr>
      <w:r w:rsidRPr="00B47CF3">
        <w:rPr>
          <w:b/>
          <w:bCs/>
        </w:rPr>
        <w:t>Om du hamnar i en hotfull/våldsam situation</w:t>
      </w:r>
      <w:r>
        <w:t xml:space="preserve"> </w:t>
      </w:r>
      <w:r>
        <w:br/>
        <w:t xml:space="preserve">• </w:t>
      </w:r>
      <w:r w:rsidRPr="007F5570">
        <w:rPr>
          <w:sz w:val="20"/>
          <w:szCs w:val="20"/>
        </w:rPr>
        <w:t xml:space="preserve">Ta aldrig några onödiga risker </w:t>
      </w:r>
      <w:r w:rsidRPr="007F5570">
        <w:rPr>
          <w:sz w:val="20"/>
          <w:szCs w:val="20"/>
        </w:rPr>
        <w:br/>
        <w:t xml:space="preserve">• Behåll lugnet. Fokusera på det du ska göra, inte hur du känner </w:t>
      </w:r>
      <w:r w:rsidRPr="007F5570">
        <w:rPr>
          <w:sz w:val="20"/>
          <w:szCs w:val="20"/>
        </w:rPr>
        <w:br/>
        <w:t xml:space="preserve">• Om möjligt, prata med motparten och få honom/henne att lugna sig </w:t>
      </w:r>
      <w:r w:rsidRPr="007F5570">
        <w:rPr>
          <w:sz w:val="20"/>
          <w:szCs w:val="20"/>
        </w:rPr>
        <w:br/>
        <w:t xml:space="preserve">• Bekräfta och visa förståelse. När motparten lugnat sig kan du ta upp konfliktens sakfråga </w:t>
      </w:r>
      <w:r w:rsidRPr="007F5570">
        <w:rPr>
          <w:sz w:val="20"/>
          <w:szCs w:val="20"/>
        </w:rPr>
        <w:br/>
        <w:t xml:space="preserve">• Om dina försök inte fungerar: </w:t>
      </w:r>
      <w:r w:rsidRPr="007F5570">
        <w:rPr>
          <w:sz w:val="20"/>
          <w:szCs w:val="20"/>
        </w:rPr>
        <w:br/>
        <w:t xml:space="preserve">• Larma eller ropa på hjälp </w:t>
      </w:r>
      <w:r w:rsidRPr="007F5570">
        <w:rPr>
          <w:sz w:val="20"/>
          <w:szCs w:val="20"/>
        </w:rPr>
        <w:br/>
        <w:t xml:space="preserve">• Fly från platsen </w:t>
      </w:r>
      <w:r w:rsidRPr="007F5570">
        <w:rPr>
          <w:sz w:val="20"/>
          <w:szCs w:val="20"/>
        </w:rPr>
        <w:br/>
        <w:t xml:space="preserve">• Om det behövs, försvara dig </w:t>
      </w:r>
      <w:r w:rsidR="00397009">
        <w:rPr>
          <w:sz w:val="20"/>
          <w:szCs w:val="20"/>
        </w:rPr>
        <w:br/>
      </w:r>
    </w:p>
    <w:p w14:paraId="367D8F2B" w14:textId="59CF01EF" w:rsidR="00BE49F9" w:rsidRPr="007F5570" w:rsidRDefault="00BE49F9" w:rsidP="00BE49F9">
      <w:pPr>
        <w:rPr>
          <w:sz w:val="20"/>
          <w:szCs w:val="20"/>
        </w:rPr>
      </w:pPr>
      <w:r w:rsidRPr="0026162C">
        <w:rPr>
          <w:b/>
          <w:bCs/>
        </w:rPr>
        <w:t>Om du får ett hotfullt meddelande</w:t>
      </w:r>
      <w:r w:rsidRPr="0026162C">
        <w:rPr>
          <w:b/>
          <w:bCs/>
        </w:rPr>
        <w:br/>
      </w:r>
      <w:r>
        <w:t xml:space="preserve">• </w:t>
      </w:r>
      <w:r w:rsidRPr="007F5570">
        <w:rPr>
          <w:sz w:val="20"/>
          <w:szCs w:val="20"/>
        </w:rPr>
        <w:t xml:space="preserve">Spara e-post, meddelanden eller andra försändelser som innehåller hot </w:t>
      </w:r>
      <w:r w:rsidRPr="007F5570">
        <w:rPr>
          <w:sz w:val="20"/>
          <w:szCs w:val="20"/>
        </w:rPr>
        <w:br/>
        <w:t xml:space="preserve">• Om möjligt, spara informationen på den dator, telefon eller plattform där hoten mottagits </w:t>
      </w:r>
      <w:r w:rsidRPr="007F5570">
        <w:rPr>
          <w:sz w:val="20"/>
          <w:szCs w:val="20"/>
        </w:rPr>
        <w:br/>
        <w:t xml:space="preserve">• Gör ovanstående även om du väljer att skriva ut materialet </w:t>
      </w:r>
      <w:r w:rsidRPr="007F5570">
        <w:rPr>
          <w:sz w:val="20"/>
          <w:szCs w:val="20"/>
        </w:rPr>
        <w:br/>
        <w:t xml:space="preserve">• Skriv en logg/dagbok där du noterar tid, datum och typ av händelse </w:t>
      </w:r>
      <w:r w:rsidR="00397009">
        <w:rPr>
          <w:sz w:val="20"/>
          <w:szCs w:val="20"/>
        </w:rPr>
        <w:br/>
      </w:r>
    </w:p>
    <w:p w14:paraId="09EA3B51" w14:textId="77777777" w:rsidR="00BE49F9" w:rsidRPr="007F5570" w:rsidRDefault="00BE49F9" w:rsidP="00BE49F9">
      <w:pPr>
        <w:rPr>
          <w:rFonts w:cs="Arial"/>
          <w:sz w:val="20"/>
          <w:szCs w:val="20"/>
        </w:rPr>
      </w:pPr>
      <w:r w:rsidRPr="0026162C">
        <w:rPr>
          <w:b/>
          <w:bCs/>
        </w:rPr>
        <w:t xml:space="preserve">Om du blir utsatt för olaga förföljelse </w:t>
      </w:r>
      <w:r w:rsidRPr="0026162C">
        <w:rPr>
          <w:b/>
          <w:bCs/>
        </w:rPr>
        <w:br/>
      </w:r>
      <w:r w:rsidRPr="007F5570">
        <w:rPr>
          <w:sz w:val="20"/>
          <w:szCs w:val="20"/>
        </w:rPr>
        <w:t xml:space="preserve">• Om det förekommit fysiskt våld i samband med förföljelse, se ovan beträffande ”Om du hamnar i en hotfull/våldsam situation” </w:t>
      </w:r>
      <w:r w:rsidRPr="007F5570">
        <w:rPr>
          <w:sz w:val="20"/>
          <w:szCs w:val="20"/>
        </w:rPr>
        <w:br/>
        <w:t xml:space="preserve">• Har din egendom skadats är det viktigt att dokumentera skadorna, exempelvis med en kamera (se ovan hur dokumentationen ska gå till) </w:t>
      </w:r>
      <w:r w:rsidRPr="007F5570">
        <w:rPr>
          <w:sz w:val="20"/>
          <w:szCs w:val="20"/>
        </w:rPr>
        <w:br/>
        <w:t xml:space="preserve">• Kom ihåg att inte röra vid föremål som skadats eller gå runt på brottsplatsen förrän du kontaktat polisen </w:t>
      </w:r>
      <w:r w:rsidRPr="007F5570">
        <w:rPr>
          <w:sz w:val="20"/>
          <w:szCs w:val="20"/>
        </w:rPr>
        <w:br/>
        <w:t xml:space="preserve">• Dokumentera alla kontakter, kontaktförsök och andra händelser </w:t>
      </w:r>
      <w:r w:rsidRPr="007F5570">
        <w:rPr>
          <w:sz w:val="20"/>
          <w:szCs w:val="20"/>
        </w:rPr>
        <w:br/>
        <w:t xml:space="preserve">• Se även rubriken ”Om du fått ett hotfullt meddelande” </w:t>
      </w:r>
      <w:r w:rsidRPr="007F5570">
        <w:rPr>
          <w:sz w:val="20"/>
          <w:szCs w:val="20"/>
        </w:rPr>
        <w:br/>
        <w:t xml:space="preserve">• Efter en situation av våld, hot eller olaga förföljelse: </w:t>
      </w:r>
      <w:r w:rsidRPr="007F5570">
        <w:rPr>
          <w:sz w:val="20"/>
          <w:szCs w:val="20"/>
        </w:rPr>
        <w:br/>
        <w:t xml:space="preserve">• Vid behov, uppsök läkarvård </w:t>
      </w:r>
      <w:r w:rsidRPr="007F5570">
        <w:rPr>
          <w:sz w:val="20"/>
          <w:szCs w:val="20"/>
        </w:rPr>
        <w:br/>
        <w:t xml:space="preserve">• Dokumentera eventuella skador </w:t>
      </w:r>
      <w:r w:rsidRPr="007F5570">
        <w:rPr>
          <w:sz w:val="20"/>
          <w:szCs w:val="20"/>
        </w:rPr>
        <w:br/>
        <w:t>• Kontakta säkerhetsansvarig (motsvarande) för fortsatt hantering.</w:t>
      </w:r>
    </w:p>
    <w:p w14:paraId="79F24BF8" w14:textId="77777777" w:rsidR="00BE49F9" w:rsidRDefault="00BE49F9" w:rsidP="00BE49F9">
      <w:pPr>
        <w:rPr>
          <w:b/>
        </w:rPr>
      </w:pPr>
    </w:p>
    <w:p w14:paraId="01497B78" w14:textId="0AE02306" w:rsidR="00BE49F9" w:rsidRPr="004B72AF" w:rsidRDefault="00FE1F9B" w:rsidP="00BE49F9">
      <w:pPr>
        <w:pStyle w:val="Rubrik3"/>
        <w:rPr>
          <w:lang w:val="sv-SE"/>
        </w:rPr>
      </w:pPr>
      <w:bookmarkStart w:id="57" w:name="_Toc75370661"/>
      <w:bookmarkStart w:id="58" w:name="_Toc75439022"/>
      <w:r>
        <w:rPr>
          <w:lang w:val="sv-SE"/>
        </w:rPr>
        <w:t>AGERANDE</w:t>
      </w:r>
      <w:bookmarkEnd w:id="57"/>
      <w:bookmarkEnd w:id="58"/>
    </w:p>
    <w:p w14:paraId="7B125167" w14:textId="77777777" w:rsidR="00BE49F9" w:rsidRPr="00844D99" w:rsidRDefault="00BE49F9" w:rsidP="00BE49F9">
      <w:pPr>
        <w:rPr>
          <w:sz w:val="20"/>
          <w:szCs w:val="20"/>
        </w:rPr>
      </w:pPr>
      <w:r w:rsidRPr="00844D99">
        <w:rPr>
          <w:sz w:val="20"/>
          <w:szCs w:val="20"/>
        </w:rPr>
        <w:t>Om någon uts</w:t>
      </w:r>
      <w:r>
        <w:rPr>
          <w:sz w:val="20"/>
          <w:szCs w:val="20"/>
        </w:rPr>
        <w:t>atts</w:t>
      </w:r>
      <w:r w:rsidRPr="00844D99">
        <w:rPr>
          <w:sz w:val="20"/>
          <w:szCs w:val="20"/>
        </w:rPr>
        <w:t xml:space="preserve"> för en hotfull situation som antingen leder till våld, förlust av materiella ting eller om en person är hotfull, kan det leda till en kris som till att börja med kan vara ett chocktillstånd. </w:t>
      </w:r>
    </w:p>
    <w:p w14:paraId="08C9E012" w14:textId="77777777" w:rsidR="00BE49F9" w:rsidRDefault="00BE49F9" w:rsidP="00BE49F9">
      <w:pPr>
        <w:pStyle w:val="Liststycke"/>
        <w:numPr>
          <w:ilvl w:val="0"/>
          <w:numId w:val="29"/>
        </w:numPr>
        <w:spacing w:after="200" w:line="288" w:lineRule="auto"/>
        <w:rPr>
          <w:sz w:val="20"/>
          <w:szCs w:val="20"/>
        </w:rPr>
      </w:pPr>
      <w:r w:rsidRPr="00FC49DD">
        <w:rPr>
          <w:sz w:val="20"/>
          <w:szCs w:val="20"/>
        </w:rPr>
        <w:t xml:space="preserve">Hjälp först den drabbade </w:t>
      </w:r>
      <w:r w:rsidRPr="00FC49DD">
        <w:rPr>
          <w:sz w:val="20"/>
          <w:szCs w:val="20"/>
        </w:rPr>
        <w:br/>
        <w:t xml:space="preserve">Hjälp kan vara att lyssna och vara närvarande, ge lugn, fysisk kontakt, en varm filt eller att erbjuda något varmt att dricka. </w:t>
      </w:r>
    </w:p>
    <w:p w14:paraId="43A5D719" w14:textId="77777777" w:rsidR="00BE49F9" w:rsidRPr="00FC49DD" w:rsidRDefault="00BE49F9" w:rsidP="00BE49F9">
      <w:pPr>
        <w:pStyle w:val="Liststycke"/>
        <w:rPr>
          <w:sz w:val="20"/>
          <w:szCs w:val="20"/>
        </w:rPr>
      </w:pPr>
    </w:p>
    <w:p w14:paraId="4C39BBA3" w14:textId="77777777" w:rsidR="00BE49F9" w:rsidRPr="00AC46DD" w:rsidRDefault="00BE49F9" w:rsidP="00BE49F9">
      <w:pPr>
        <w:pStyle w:val="Liststycke"/>
        <w:numPr>
          <w:ilvl w:val="0"/>
          <w:numId w:val="29"/>
        </w:numPr>
        <w:spacing w:after="200" w:line="288" w:lineRule="auto"/>
        <w:rPr>
          <w:sz w:val="20"/>
          <w:szCs w:val="20"/>
        </w:rPr>
      </w:pPr>
      <w:r w:rsidRPr="00FC49DD">
        <w:rPr>
          <w:sz w:val="20"/>
          <w:szCs w:val="20"/>
        </w:rPr>
        <w:t xml:space="preserve">Larma 112 och genomför eventuell utrymning </w:t>
      </w:r>
      <w:r w:rsidRPr="00FC49DD">
        <w:rPr>
          <w:sz w:val="20"/>
          <w:szCs w:val="20"/>
        </w:rPr>
        <w:br/>
        <w:t xml:space="preserve">Larma erforderlig hjälp i form av brandkår, ambulans och polis. När du ringer, tänk på att informera om följande: </w:t>
      </w:r>
      <w:r>
        <w:rPr>
          <w:sz w:val="20"/>
          <w:szCs w:val="20"/>
        </w:rPr>
        <w:br/>
      </w:r>
      <w:r w:rsidRPr="00FC49DD">
        <w:rPr>
          <w:sz w:val="20"/>
          <w:szCs w:val="20"/>
        </w:rPr>
        <w:t xml:space="preserve">Ditt namn </w:t>
      </w:r>
      <w:r>
        <w:rPr>
          <w:sz w:val="20"/>
          <w:szCs w:val="20"/>
        </w:rPr>
        <w:br/>
      </w:r>
      <w:r w:rsidRPr="00FC49DD">
        <w:rPr>
          <w:sz w:val="20"/>
          <w:szCs w:val="20"/>
        </w:rPr>
        <w:t>Varifrån du ringer</w:t>
      </w:r>
      <w:r>
        <w:rPr>
          <w:sz w:val="20"/>
          <w:szCs w:val="20"/>
        </w:rPr>
        <w:br/>
        <w:t>K</w:t>
      </w:r>
      <w:r w:rsidRPr="00AC46DD">
        <w:rPr>
          <w:sz w:val="20"/>
          <w:szCs w:val="20"/>
        </w:rPr>
        <w:t>unna beskriva färdväg för utryckningsfordon</w:t>
      </w:r>
      <w:r>
        <w:rPr>
          <w:sz w:val="20"/>
          <w:szCs w:val="20"/>
        </w:rPr>
        <w:br/>
      </w:r>
      <w:r w:rsidRPr="00AC46DD">
        <w:rPr>
          <w:sz w:val="20"/>
          <w:szCs w:val="20"/>
        </w:rPr>
        <w:t>Typ av olycka</w:t>
      </w:r>
      <w:r>
        <w:rPr>
          <w:sz w:val="20"/>
          <w:szCs w:val="20"/>
        </w:rPr>
        <w:br/>
      </w:r>
      <w:r w:rsidRPr="00AC46DD">
        <w:rPr>
          <w:sz w:val="20"/>
          <w:szCs w:val="20"/>
        </w:rPr>
        <w:t>Antal skadade personer</w:t>
      </w:r>
      <w:r>
        <w:rPr>
          <w:sz w:val="20"/>
          <w:szCs w:val="20"/>
        </w:rPr>
        <w:br/>
      </w:r>
      <w:r w:rsidRPr="00AC46DD">
        <w:rPr>
          <w:sz w:val="20"/>
          <w:szCs w:val="20"/>
        </w:rPr>
        <w:t xml:space="preserve">Typ av skada eller besvär </w:t>
      </w:r>
    </w:p>
    <w:p w14:paraId="5DE04916" w14:textId="77777777" w:rsidR="00BE49F9" w:rsidRPr="00755679" w:rsidRDefault="00BE49F9" w:rsidP="00BE49F9">
      <w:pPr>
        <w:pStyle w:val="Liststycke"/>
        <w:rPr>
          <w:sz w:val="20"/>
          <w:szCs w:val="20"/>
        </w:rPr>
      </w:pPr>
    </w:p>
    <w:p w14:paraId="0060A7EA" w14:textId="77777777" w:rsidR="00BE49F9" w:rsidRDefault="00BE49F9" w:rsidP="00BE49F9">
      <w:pPr>
        <w:pStyle w:val="Liststycke"/>
        <w:numPr>
          <w:ilvl w:val="0"/>
          <w:numId w:val="29"/>
        </w:numPr>
        <w:spacing w:after="200" w:line="288" w:lineRule="auto"/>
        <w:rPr>
          <w:sz w:val="20"/>
          <w:szCs w:val="20"/>
        </w:rPr>
      </w:pPr>
      <w:r w:rsidRPr="00FC49DD">
        <w:rPr>
          <w:sz w:val="20"/>
          <w:szCs w:val="20"/>
        </w:rPr>
        <w:t xml:space="preserve">Spärra av </w:t>
      </w:r>
      <w:r w:rsidRPr="00FC49DD">
        <w:rPr>
          <w:sz w:val="20"/>
          <w:szCs w:val="20"/>
        </w:rPr>
        <w:br/>
        <w:t xml:space="preserve">Det är viktigt att avspärrning sker så snabbt som möjligt. Detta för att skapa lugn och ro kring olycksplatsen både för den drabbade och för dem som hjälper till. Underlätta polisens arbete genom att inte ändra något på platsen. Avspärrningen skall också göras så att det är enkelt för räddningstjänsten att komma fram till olycksplatsen. Se till att någon möter och visar väg för räddningspersonalen. </w:t>
      </w:r>
    </w:p>
    <w:p w14:paraId="17166419" w14:textId="77777777" w:rsidR="00BE49F9" w:rsidRPr="00B667F4" w:rsidRDefault="00BE49F9" w:rsidP="00BE49F9">
      <w:pPr>
        <w:pStyle w:val="Liststycke"/>
        <w:rPr>
          <w:sz w:val="20"/>
          <w:szCs w:val="20"/>
        </w:rPr>
      </w:pPr>
    </w:p>
    <w:p w14:paraId="510ACD61" w14:textId="77777777" w:rsidR="00BE49F9" w:rsidRDefault="00BE49F9" w:rsidP="00BE49F9">
      <w:pPr>
        <w:pStyle w:val="Liststycke"/>
        <w:numPr>
          <w:ilvl w:val="0"/>
          <w:numId w:val="29"/>
        </w:numPr>
        <w:spacing w:after="200" w:line="288" w:lineRule="auto"/>
        <w:rPr>
          <w:sz w:val="20"/>
          <w:szCs w:val="20"/>
        </w:rPr>
      </w:pPr>
      <w:r w:rsidRPr="00FC49DD">
        <w:rPr>
          <w:sz w:val="20"/>
          <w:szCs w:val="20"/>
        </w:rPr>
        <w:t xml:space="preserve">Vittnen </w:t>
      </w:r>
      <w:r w:rsidRPr="00FC49DD">
        <w:rPr>
          <w:sz w:val="20"/>
          <w:szCs w:val="20"/>
        </w:rPr>
        <w:br/>
        <w:t xml:space="preserve">Be alla vittnen till händelsen att stanna kvar tills polisen har anlänt. </w:t>
      </w:r>
    </w:p>
    <w:p w14:paraId="2675D039" w14:textId="77777777" w:rsidR="00BE49F9" w:rsidRPr="00B667F4" w:rsidRDefault="00BE49F9" w:rsidP="00BE49F9">
      <w:pPr>
        <w:pStyle w:val="Liststycke"/>
        <w:rPr>
          <w:sz w:val="20"/>
          <w:szCs w:val="20"/>
        </w:rPr>
      </w:pPr>
    </w:p>
    <w:p w14:paraId="10C1D96D" w14:textId="77777777" w:rsidR="00BE49F9" w:rsidRDefault="00BE49F9" w:rsidP="00BE49F9">
      <w:pPr>
        <w:pStyle w:val="Liststycke"/>
        <w:numPr>
          <w:ilvl w:val="0"/>
          <w:numId w:val="29"/>
        </w:numPr>
        <w:spacing w:after="200" w:line="288" w:lineRule="auto"/>
        <w:rPr>
          <w:sz w:val="20"/>
          <w:szCs w:val="20"/>
        </w:rPr>
      </w:pPr>
      <w:r w:rsidRPr="00FC49DD">
        <w:rPr>
          <w:sz w:val="20"/>
          <w:szCs w:val="20"/>
        </w:rPr>
        <w:t>Sammankalla krisgruppen</w:t>
      </w:r>
    </w:p>
    <w:p w14:paraId="77BEDF58" w14:textId="77777777" w:rsidR="00BE49F9" w:rsidRPr="00B667F4" w:rsidRDefault="00BE49F9" w:rsidP="00BE49F9">
      <w:pPr>
        <w:pStyle w:val="Liststycke"/>
        <w:rPr>
          <w:sz w:val="20"/>
          <w:szCs w:val="20"/>
        </w:rPr>
      </w:pPr>
    </w:p>
    <w:p w14:paraId="708B2E5F" w14:textId="77777777" w:rsidR="00BE49F9" w:rsidRPr="003D0637" w:rsidRDefault="00BE49F9" w:rsidP="00BE49F9">
      <w:pPr>
        <w:pStyle w:val="Liststycke"/>
        <w:numPr>
          <w:ilvl w:val="0"/>
          <w:numId w:val="29"/>
        </w:numPr>
        <w:spacing w:after="200" w:line="288" w:lineRule="auto"/>
        <w:rPr>
          <w:sz w:val="20"/>
          <w:szCs w:val="20"/>
        </w:rPr>
      </w:pPr>
      <w:r w:rsidRPr="003D0637">
        <w:rPr>
          <w:sz w:val="20"/>
          <w:szCs w:val="20"/>
        </w:rPr>
        <w:t xml:space="preserve">Kontakta berörda </w:t>
      </w:r>
      <w:r w:rsidRPr="003D0637">
        <w:rPr>
          <w:sz w:val="20"/>
          <w:szCs w:val="20"/>
        </w:rPr>
        <w:br/>
        <w:t xml:space="preserve">Anhöriga till den drabbade kontaktas av utsedd person. Är olyckan allvarlig bör någon ansvarig från föreningen ta personlig kontakt och eventuellt följa med den anhöriga till sjukhuset. </w:t>
      </w:r>
    </w:p>
    <w:p w14:paraId="267EF903" w14:textId="77777777" w:rsidR="00BE49F9" w:rsidRPr="003D0637" w:rsidRDefault="00BE49F9" w:rsidP="00BE49F9">
      <w:pPr>
        <w:numPr>
          <w:ilvl w:val="0"/>
          <w:numId w:val="29"/>
        </w:numPr>
        <w:spacing w:after="200" w:line="288" w:lineRule="auto"/>
        <w:rPr>
          <w:rFonts w:cs="Arial"/>
          <w:sz w:val="20"/>
        </w:rPr>
      </w:pPr>
      <w:r w:rsidRPr="003D0637">
        <w:rPr>
          <w:sz w:val="20"/>
        </w:rPr>
        <w:t xml:space="preserve">Föreningens ordförande eller annan utsedd person </w:t>
      </w:r>
      <w:r w:rsidRPr="003D0637">
        <w:rPr>
          <w:sz w:val="20"/>
          <w:szCs w:val="20"/>
        </w:rPr>
        <w:t xml:space="preserve">sköter all kontakt med media. Vid behov kan </w:t>
      </w:r>
      <w:r w:rsidRPr="003D0637">
        <w:rPr>
          <w:sz w:val="20"/>
        </w:rPr>
        <w:t xml:space="preserve">Svenska Basketbollförbundets </w:t>
      </w:r>
      <w:r w:rsidRPr="003D0637">
        <w:rPr>
          <w:sz w:val="20"/>
          <w:szCs w:val="20"/>
        </w:rPr>
        <w:t xml:space="preserve">kommunikatör kallas in för att ta den rollen. </w:t>
      </w:r>
      <w:r w:rsidRPr="003D0637">
        <w:rPr>
          <w:sz w:val="20"/>
        </w:rPr>
        <w:t>Någon</w:t>
      </w:r>
      <w:r w:rsidRPr="003D0637">
        <w:rPr>
          <w:sz w:val="20"/>
          <w:szCs w:val="20"/>
        </w:rPr>
        <w:t xml:space="preserve"> utanför krisledningsgruppen får aldrig ge information till media. Eftersträva att skydda </w:t>
      </w:r>
      <w:r w:rsidRPr="003D0637">
        <w:rPr>
          <w:sz w:val="20"/>
        </w:rPr>
        <w:t>spelare och ledare</w:t>
      </w:r>
      <w:r w:rsidRPr="003D0637">
        <w:rPr>
          <w:sz w:val="20"/>
          <w:szCs w:val="20"/>
        </w:rPr>
        <w:t xml:space="preserve"> från media då de kan vara chockade.</w:t>
      </w:r>
    </w:p>
    <w:p w14:paraId="70239D5C" w14:textId="77777777" w:rsidR="00BE49F9" w:rsidRPr="00755679" w:rsidRDefault="00BE49F9" w:rsidP="00BE49F9">
      <w:pPr>
        <w:pStyle w:val="Liststycke"/>
        <w:numPr>
          <w:ilvl w:val="0"/>
          <w:numId w:val="29"/>
        </w:numPr>
        <w:spacing w:after="200" w:line="288" w:lineRule="auto"/>
        <w:rPr>
          <w:sz w:val="20"/>
        </w:rPr>
      </w:pPr>
      <w:r w:rsidRPr="00755679">
        <w:rPr>
          <w:rFonts w:cs="Arial"/>
          <w:sz w:val="20"/>
        </w:rPr>
        <w:t xml:space="preserve">Informera:  </w:t>
      </w:r>
    </w:p>
    <w:p w14:paraId="2158D83F" w14:textId="77777777" w:rsidR="00BE49F9" w:rsidRDefault="00BE49F9" w:rsidP="00BE49F9">
      <w:pPr>
        <w:pStyle w:val="Liststycke"/>
        <w:rPr>
          <w:rFonts w:cs="Arial"/>
          <w:sz w:val="20"/>
        </w:rPr>
      </w:pPr>
      <w:proofErr w:type="spellStart"/>
      <w:r w:rsidRPr="00FC49DD">
        <w:rPr>
          <w:rFonts w:cs="Arial"/>
          <w:sz w:val="20"/>
          <w:highlight w:val="yellow"/>
        </w:rPr>
        <w:t>BDF:ets</w:t>
      </w:r>
      <w:proofErr w:type="spellEnd"/>
      <w:r w:rsidRPr="00FC49DD">
        <w:rPr>
          <w:rFonts w:cs="Arial"/>
          <w:sz w:val="20"/>
          <w:highlight w:val="yellow"/>
        </w:rPr>
        <w:t xml:space="preserve"> ordförande</w:t>
      </w:r>
      <w:r w:rsidRPr="00FC49DD">
        <w:rPr>
          <w:rFonts w:cs="Arial"/>
          <w:sz w:val="20"/>
          <w:highlight w:val="yellow"/>
        </w:rPr>
        <w:br/>
      </w:r>
      <w:r w:rsidRPr="00FC49DD">
        <w:rPr>
          <w:rFonts w:cs="Arial"/>
          <w:sz w:val="20"/>
        </w:rPr>
        <w:t>Namn, mobilnummer, e-postadress</w:t>
      </w:r>
    </w:p>
    <w:p w14:paraId="686CAC3F" w14:textId="77777777" w:rsidR="00BE49F9" w:rsidRDefault="00BE49F9" w:rsidP="00BE49F9">
      <w:pPr>
        <w:pStyle w:val="Liststycke"/>
        <w:rPr>
          <w:rFonts w:cs="Arial"/>
          <w:sz w:val="20"/>
        </w:rPr>
      </w:pPr>
      <w:r w:rsidRPr="004A39B5">
        <w:rPr>
          <w:rFonts w:cs="Arial"/>
          <w:sz w:val="20"/>
          <w:highlight w:val="yellow"/>
        </w:rPr>
        <w:t xml:space="preserve">SBBF:s generalsekreterare </w:t>
      </w:r>
      <w:r>
        <w:rPr>
          <w:rFonts w:cs="Arial"/>
          <w:sz w:val="20"/>
          <w:highlight w:val="yellow"/>
        </w:rPr>
        <w:br/>
      </w:r>
      <w:r w:rsidRPr="004A39B5">
        <w:rPr>
          <w:rFonts w:cs="Arial"/>
          <w:sz w:val="20"/>
        </w:rPr>
        <w:t>Namn, mobilnummer, e-postadress</w:t>
      </w:r>
      <w:r>
        <w:rPr>
          <w:rFonts w:cs="Arial"/>
          <w:sz w:val="20"/>
        </w:rPr>
        <w:t xml:space="preserve"> </w:t>
      </w:r>
    </w:p>
    <w:p w14:paraId="2C18D20B" w14:textId="77777777" w:rsidR="00BE49F9" w:rsidRDefault="00BE49F9" w:rsidP="00BE49F9">
      <w:pPr>
        <w:pStyle w:val="Liststycke"/>
        <w:rPr>
          <w:sz w:val="20"/>
        </w:rPr>
      </w:pPr>
    </w:p>
    <w:p w14:paraId="4F3EABB7" w14:textId="77777777" w:rsidR="00BE49F9" w:rsidRPr="00B840EC" w:rsidRDefault="00BE49F9" w:rsidP="00BE49F9">
      <w:pPr>
        <w:pStyle w:val="Liststycke"/>
        <w:numPr>
          <w:ilvl w:val="0"/>
          <w:numId w:val="29"/>
        </w:numPr>
        <w:spacing w:after="200" w:line="288" w:lineRule="auto"/>
        <w:rPr>
          <w:sz w:val="20"/>
          <w:szCs w:val="20"/>
        </w:rPr>
      </w:pPr>
      <w:r>
        <w:rPr>
          <w:sz w:val="20"/>
        </w:rPr>
        <w:t xml:space="preserve">Beroende på krisens dignitet: </w:t>
      </w:r>
      <w:r w:rsidRPr="00B840EC">
        <w:rPr>
          <w:sz w:val="20"/>
        </w:rPr>
        <w:t xml:space="preserve">Planera information till vårdnadshavarna till dom av föreningens spelare som inte direkt drabbats av det inträffade. </w:t>
      </w:r>
      <w:r w:rsidRPr="00B840EC">
        <w:rPr>
          <w:sz w:val="20"/>
          <w:szCs w:val="20"/>
        </w:rPr>
        <w:t xml:space="preserve">Ge enkel och saklig information om vad vi vet just nu och eventuellt vad vi ännu inte vet. Endast fakta gäller, samt att dämpa oro, förmedla trygghet och bekämpa ryktesspridning. Berätta även vad som ska/kan sägas till </w:t>
      </w:r>
      <w:r w:rsidRPr="00B840EC">
        <w:rPr>
          <w:sz w:val="20"/>
        </w:rPr>
        <w:t xml:space="preserve">spelarna. </w:t>
      </w:r>
      <w:r>
        <w:rPr>
          <w:sz w:val="20"/>
        </w:rPr>
        <w:br/>
      </w:r>
    </w:p>
    <w:p w14:paraId="324E5C67" w14:textId="77777777" w:rsidR="00BE49F9" w:rsidRPr="00B26355" w:rsidRDefault="00BE49F9" w:rsidP="00BE49F9">
      <w:pPr>
        <w:pStyle w:val="Liststycke"/>
        <w:numPr>
          <w:ilvl w:val="0"/>
          <w:numId w:val="29"/>
        </w:numPr>
        <w:spacing w:after="200" w:line="288" w:lineRule="auto"/>
        <w:rPr>
          <w:rFonts w:cs="Arial"/>
          <w:sz w:val="20"/>
        </w:rPr>
      </w:pPr>
      <w:r w:rsidRPr="00B26355">
        <w:rPr>
          <w:sz w:val="20"/>
        </w:rPr>
        <w:t xml:space="preserve">Beroende på krisens dignitet: </w:t>
      </w:r>
      <w:r w:rsidRPr="00B26355">
        <w:rPr>
          <w:sz w:val="20"/>
          <w:szCs w:val="20"/>
        </w:rPr>
        <w:t xml:space="preserve">Planera informationen till </w:t>
      </w:r>
      <w:r w:rsidRPr="00B26355">
        <w:rPr>
          <w:sz w:val="20"/>
        </w:rPr>
        <w:t>föreningens ledare</w:t>
      </w:r>
      <w:r w:rsidRPr="00B26355">
        <w:rPr>
          <w:sz w:val="20"/>
          <w:szCs w:val="20"/>
        </w:rPr>
        <w:t xml:space="preserve">. Ge enkel och saklig information om vad vi vet just nu och eventuellt vad vi ännu inte vet. Endast fakta gäller, samt att dämpa oro, förmedla trygghet och bekämpa ryktesspridning. Berätta även vad som ska/kan sägas till </w:t>
      </w:r>
      <w:r w:rsidRPr="00B26355">
        <w:rPr>
          <w:sz w:val="20"/>
        </w:rPr>
        <w:t>spelarna. Personer</w:t>
      </w:r>
      <w:r w:rsidRPr="00B26355">
        <w:rPr>
          <w:sz w:val="20"/>
          <w:szCs w:val="20"/>
        </w:rPr>
        <w:t xml:space="preserve"> i egen kris bör inte delta i det direkta hjälparbetet</w:t>
      </w:r>
      <w:r w:rsidRPr="00B26355">
        <w:rPr>
          <w:sz w:val="20"/>
        </w:rPr>
        <w:t xml:space="preserve">. </w:t>
      </w:r>
      <w:r w:rsidRPr="00B26355">
        <w:rPr>
          <w:sz w:val="20"/>
          <w:szCs w:val="20"/>
        </w:rPr>
        <w:t xml:space="preserve">Finns </w:t>
      </w:r>
      <w:r w:rsidRPr="00B26355">
        <w:rPr>
          <w:sz w:val="20"/>
        </w:rPr>
        <w:t xml:space="preserve">det spelare och ledare </w:t>
      </w:r>
      <w:r w:rsidRPr="00B26355">
        <w:rPr>
          <w:sz w:val="20"/>
          <w:szCs w:val="20"/>
        </w:rPr>
        <w:t xml:space="preserve">som kan behöva extra stöd under eller efter informationen? </w:t>
      </w:r>
      <w:r>
        <w:rPr>
          <w:sz w:val="20"/>
          <w:szCs w:val="20"/>
        </w:rPr>
        <w:br/>
      </w:r>
    </w:p>
    <w:p w14:paraId="033BBBDB" w14:textId="77777777" w:rsidR="00BE49F9" w:rsidRPr="00B26355" w:rsidRDefault="00BE49F9" w:rsidP="00BE49F9">
      <w:pPr>
        <w:pStyle w:val="Liststycke"/>
        <w:numPr>
          <w:ilvl w:val="0"/>
          <w:numId w:val="29"/>
        </w:numPr>
        <w:spacing w:after="200" w:line="288" w:lineRule="auto"/>
        <w:rPr>
          <w:rFonts w:cs="Arial"/>
          <w:sz w:val="20"/>
        </w:rPr>
      </w:pPr>
      <w:r>
        <w:rPr>
          <w:sz w:val="20"/>
        </w:rPr>
        <w:t xml:space="preserve">Beroende på krisens dignitet: </w:t>
      </w:r>
      <w:r w:rsidRPr="00B26355">
        <w:rPr>
          <w:sz w:val="20"/>
          <w:szCs w:val="20"/>
        </w:rPr>
        <w:t xml:space="preserve">Informera den/de drabbades familj/närstående om vad som sagts och gjorts i </w:t>
      </w:r>
      <w:r w:rsidRPr="00B26355">
        <w:rPr>
          <w:sz w:val="20"/>
        </w:rPr>
        <w:t xml:space="preserve">föreningen </w:t>
      </w:r>
      <w:r w:rsidRPr="00B26355">
        <w:rPr>
          <w:sz w:val="20"/>
          <w:szCs w:val="20"/>
        </w:rPr>
        <w:t xml:space="preserve">och vad som planeras den närmaste tiden. Avsätt mycket tid för samtal i </w:t>
      </w:r>
      <w:r w:rsidRPr="00B26355">
        <w:rPr>
          <w:sz w:val="20"/>
        </w:rPr>
        <w:t>spelar- och ledargrupperna</w:t>
      </w:r>
      <w:r w:rsidRPr="00B26355">
        <w:rPr>
          <w:sz w:val="20"/>
          <w:szCs w:val="20"/>
        </w:rPr>
        <w:t>. Krisledningsgruppen måste avsätta tid för sitt eget arbete. Gruppen bör sträva efter att vara ”ett steg före”. Det är viktigt att ”stöta och blöta” alla tankar och funderingar med varandra för att kunna fatta så bra beslut som möjligt. Medlemmarna i krisledningsgruppen behöver också tid tillsammans för att själva bearbeta händelsen. Gruppen kan behöva hjälp utifrån för att klara detta.</w:t>
      </w:r>
      <w:r>
        <w:rPr>
          <w:sz w:val="20"/>
          <w:szCs w:val="20"/>
        </w:rPr>
        <w:br/>
      </w:r>
    </w:p>
    <w:p w14:paraId="25A26B45" w14:textId="77777777" w:rsidR="00BE49F9" w:rsidRPr="00143D45" w:rsidRDefault="00BE49F9" w:rsidP="00BE49F9">
      <w:pPr>
        <w:pStyle w:val="Liststycke"/>
        <w:numPr>
          <w:ilvl w:val="0"/>
          <w:numId w:val="29"/>
        </w:numPr>
        <w:spacing w:after="200" w:line="288" w:lineRule="auto"/>
        <w:rPr>
          <w:rFonts w:cs="Arial"/>
          <w:sz w:val="20"/>
          <w:szCs w:val="20"/>
        </w:rPr>
      </w:pPr>
      <w:r w:rsidRPr="00147C8F">
        <w:rPr>
          <w:sz w:val="20"/>
          <w:szCs w:val="20"/>
        </w:rPr>
        <w:t xml:space="preserve">Utvärdering av krisledningsgruppens och </w:t>
      </w:r>
      <w:r w:rsidRPr="00147C8F">
        <w:rPr>
          <w:sz w:val="20"/>
        </w:rPr>
        <w:t xml:space="preserve">föreningens </w:t>
      </w:r>
      <w:r w:rsidRPr="00147C8F">
        <w:rPr>
          <w:sz w:val="20"/>
          <w:szCs w:val="20"/>
        </w:rPr>
        <w:t>arbete bör ske så snart som möjligt efter det mest akuta skedet av krisarbetet.</w:t>
      </w:r>
    </w:p>
    <w:p w14:paraId="2B94FEBD" w14:textId="77777777" w:rsidR="00BE49F9" w:rsidRPr="00E8677D" w:rsidRDefault="00BE49F9" w:rsidP="00570952">
      <w:pPr>
        <w:rPr>
          <w:b/>
        </w:rPr>
      </w:pPr>
      <w:r w:rsidRPr="00E8677D">
        <w:rPr>
          <w:b/>
        </w:rPr>
        <w:t>För mer information/stöd/förebyggande arbete:</w:t>
      </w:r>
    </w:p>
    <w:bookmarkStart w:id="59" w:name="_Toc50538095"/>
    <w:bookmarkStart w:id="60" w:name="_Toc75370662"/>
    <w:p w14:paraId="73C9E839" w14:textId="231D7816" w:rsidR="00033EE1" w:rsidRDefault="00033EE1" w:rsidP="00BE49F9">
      <w:r>
        <w:fldChar w:fldCharType="begin"/>
      </w:r>
      <w:r>
        <w:instrText xml:space="preserve"> HYPERLINK "</w:instrText>
      </w:r>
      <w:r w:rsidRPr="00570952">
        <w:instrText>https://www.rf.se/globalassets/riksidrottsforbundet/nya-dokument/nya-dokumentbanken/policies/rf-riktlinjer-hot-och-vald.pdf</w:instrText>
      </w:r>
      <w:r>
        <w:instrText xml:space="preserve">" </w:instrText>
      </w:r>
      <w:r>
        <w:fldChar w:fldCharType="separate"/>
      </w:r>
      <w:r w:rsidRPr="00DE35CC">
        <w:rPr>
          <w:rStyle w:val="Hyperlnk"/>
        </w:rPr>
        <w:t>https://www.rf.se/globalassets/riksidrottsforbundet/nya-dokument/nya-dokumentbanken/policies/rf-riktlinjer-hot-och-vald.pdf</w:t>
      </w:r>
      <w:r>
        <w:fldChar w:fldCharType="end"/>
      </w:r>
    </w:p>
    <w:p w14:paraId="2FE4B5D4" w14:textId="77777777" w:rsidR="00033EE1" w:rsidRDefault="00033EE1" w:rsidP="00BE49F9"/>
    <w:p w14:paraId="4B33374E" w14:textId="3C94B4B1" w:rsidR="00BE49F9" w:rsidRPr="00B123B4" w:rsidRDefault="002A031C" w:rsidP="00BE49F9">
      <w:pPr>
        <w:rPr>
          <w:sz w:val="20"/>
          <w:szCs w:val="20"/>
        </w:rPr>
      </w:pPr>
      <w:bookmarkStart w:id="61" w:name="_Toc75439023"/>
      <w:r w:rsidRPr="0057410E">
        <w:rPr>
          <w:rStyle w:val="Rubrik2Char"/>
        </w:rPr>
        <w:t>PSYKISK OHÄLSA</w:t>
      </w:r>
      <w:bookmarkEnd w:id="59"/>
      <w:bookmarkEnd w:id="60"/>
      <w:bookmarkEnd w:id="61"/>
      <w:r w:rsidR="0057410E">
        <w:rPr>
          <w:rStyle w:val="Rubrik2Char"/>
        </w:rPr>
        <w:br/>
      </w:r>
      <w:r w:rsidR="00BE49F9">
        <w:rPr>
          <w:sz w:val="20"/>
        </w:rPr>
        <w:t>Det finns mycket som ryms inom begreppet psykisk ohälsa, men i idrottssammanhang är problemen listade nedan inte helt ovanliga. Som idrottsförening kan du hjälpa till genom att hänvisa spelare/ledare till lokala mottagningar som kan hjälpa till med den här typen av problematik:</w:t>
      </w:r>
    </w:p>
    <w:p w14:paraId="06DD9789" w14:textId="77777777" w:rsidR="00BE49F9" w:rsidRPr="007C6344" w:rsidRDefault="00BE49F9" w:rsidP="00BE49F9">
      <w:pPr>
        <w:numPr>
          <w:ilvl w:val="0"/>
          <w:numId w:val="28"/>
        </w:numPr>
        <w:spacing w:after="200" w:line="288" w:lineRule="auto"/>
        <w:rPr>
          <w:sz w:val="20"/>
        </w:rPr>
      </w:pPr>
      <w:r w:rsidRPr="007C6344">
        <w:rPr>
          <w:sz w:val="20"/>
        </w:rPr>
        <w:t>Prestationsångest</w:t>
      </w:r>
      <w:r>
        <w:rPr>
          <w:sz w:val="20"/>
        </w:rPr>
        <w:br/>
      </w:r>
      <w:r w:rsidRPr="007C6344">
        <w:rPr>
          <w:sz w:val="20"/>
          <w:highlight w:val="yellow"/>
        </w:rPr>
        <w:t>Namn på mottagning, websida, telefonnummer</w:t>
      </w:r>
    </w:p>
    <w:p w14:paraId="7E0B2155" w14:textId="77777777" w:rsidR="00BE49F9" w:rsidRPr="001D3C42" w:rsidRDefault="00BE49F9" w:rsidP="00BE49F9">
      <w:pPr>
        <w:numPr>
          <w:ilvl w:val="0"/>
          <w:numId w:val="28"/>
        </w:numPr>
        <w:spacing w:after="200" w:line="288" w:lineRule="auto"/>
        <w:rPr>
          <w:sz w:val="20"/>
        </w:rPr>
      </w:pPr>
      <w:r w:rsidRPr="007C6344">
        <w:rPr>
          <w:sz w:val="20"/>
        </w:rPr>
        <w:t>Anorexi</w:t>
      </w:r>
      <w:r>
        <w:rPr>
          <w:sz w:val="20"/>
        </w:rPr>
        <w:br/>
      </w:r>
      <w:r w:rsidRPr="007C6344">
        <w:rPr>
          <w:sz w:val="20"/>
          <w:highlight w:val="yellow"/>
        </w:rPr>
        <w:t>Namn på mottagning, websida, telefonnummer</w:t>
      </w:r>
    </w:p>
    <w:p w14:paraId="0C0AAD6C" w14:textId="77777777" w:rsidR="00BE49F9" w:rsidRPr="007C6344" w:rsidRDefault="00BE49F9" w:rsidP="00BE49F9">
      <w:pPr>
        <w:ind w:left="720"/>
        <w:rPr>
          <w:sz w:val="20"/>
        </w:rPr>
      </w:pPr>
      <w:r>
        <w:rPr>
          <w:sz w:val="20"/>
        </w:rPr>
        <w:t>Tips och råd:</w:t>
      </w:r>
      <w:r>
        <w:rPr>
          <w:sz w:val="20"/>
        </w:rPr>
        <w:br/>
      </w:r>
      <w:r w:rsidRPr="001D3C42">
        <w:rPr>
          <w:sz w:val="20"/>
        </w:rPr>
        <w:t>https://www.1177.se/Tema/Psykisk-halsa/Att-vara-narstaende/Stod-och-rad1/Narstaende-till-nagon-som-har-atstorningar/</w:t>
      </w:r>
    </w:p>
    <w:p w14:paraId="10ABBF4F" w14:textId="77777777" w:rsidR="00BE49F9" w:rsidRPr="007C6344" w:rsidRDefault="00BE49F9" w:rsidP="00BE49F9">
      <w:pPr>
        <w:numPr>
          <w:ilvl w:val="0"/>
          <w:numId w:val="28"/>
        </w:numPr>
        <w:spacing w:after="200" w:line="288" w:lineRule="auto"/>
        <w:rPr>
          <w:sz w:val="20"/>
        </w:rPr>
      </w:pPr>
      <w:r w:rsidRPr="007C6344">
        <w:rPr>
          <w:sz w:val="20"/>
        </w:rPr>
        <w:t>Alkohol/drogmissbruk</w:t>
      </w:r>
      <w:r>
        <w:rPr>
          <w:sz w:val="20"/>
        </w:rPr>
        <w:br/>
      </w:r>
      <w:r w:rsidRPr="007C6344">
        <w:rPr>
          <w:sz w:val="20"/>
          <w:highlight w:val="yellow"/>
        </w:rPr>
        <w:t>Namn på mottagning, websida, telefonnummer</w:t>
      </w:r>
    </w:p>
    <w:p w14:paraId="27D70095" w14:textId="77777777" w:rsidR="00BE49F9" w:rsidRPr="009F6028" w:rsidRDefault="00BE49F9" w:rsidP="00BE49F9">
      <w:pPr>
        <w:numPr>
          <w:ilvl w:val="0"/>
          <w:numId w:val="28"/>
        </w:numPr>
        <w:spacing w:after="200" w:line="288" w:lineRule="auto"/>
        <w:rPr>
          <w:sz w:val="20"/>
        </w:rPr>
      </w:pPr>
      <w:r w:rsidRPr="00E319CB">
        <w:rPr>
          <w:sz w:val="20"/>
        </w:rPr>
        <w:t xml:space="preserve">Spelberoende </w:t>
      </w:r>
      <w:r w:rsidRPr="00E319CB">
        <w:rPr>
          <w:sz w:val="20"/>
        </w:rPr>
        <w:br/>
      </w:r>
      <w:r w:rsidRPr="00E319CB">
        <w:rPr>
          <w:sz w:val="20"/>
          <w:highlight w:val="yellow"/>
        </w:rPr>
        <w:t>Namn på mottagning, websida, telefonnummer</w:t>
      </w:r>
    </w:p>
    <w:p w14:paraId="7E3E2785" w14:textId="77777777" w:rsidR="00BE49F9" w:rsidRPr="00E319CB" w:rsidRDefault="00BE49F9" w:rsidP="00BE49F9">
      <w:pPr>
        <w:ind w:left="720"/>
        <w:rPr>
          <w:sz w:val="20"/>
        </w:rPr>
      </w:pPr>
      <w:r>
        <w:rPr>
          <w:sz w:val="20"/>
        </w:rPr>
        <w:t>Tips och råd:</w:t>
      </w:r>
      <w:r>
        <w:rPr>
          <w:sz w:val="20"/>
        </w:rPr>
        <w:br/>
        <w:t>www.stodlinjen.se</w:t>
      </w:r>
    </w:p>
    <w:p w14:paraId="4912F001" w14:textId="498A3E71" w:rsidR="00BE49F9" w:rsidRDefault="003637DF" w:rsidP="00BE49F9">
      <w:pPr>
        <w:pStyle w:val="Rubrik1"/>
      </w:pPr>
      <w:bookmarkStart w:id="62" w:name="_Toc50538096"/>
      <w:bookmarkStart w:id="63" w:name="_Toc75370663"/>
      <w:bookmarkStart w:id="64" w:name="_Toc75439024"/>
      <w:r>
        <w:t>ATT STÖTTA EFTER EN HÄNDELSE</w:t>
      </w:r>
      <w:bookmarkEnd w:id="62"/>
      <w:bookmarkEnd w:id="63"/>
      <w:bookmarkEnd w:id="64"/>
    </w:p>
    <w:p w14:paraId="768E4494" w14:textId="36ED0C4E" w:rsidR="00BE49F9" w:rsidRDefault="003637DF" w:rsidP="00BE49F9">
      <w:pPr>
        <w:pStyle w:val="Rubrik2"/>
      </w:pPr>
      <w:bookmarkStart w:id="65" w:name="_Toc50538097"/>
      <w:bookmarkStart w:id="66" w:name="_Toc75370664"/>
      <w:bookmarkStart w:id="67" w:name="_Toc75439025"/>
      <w:r>
        <w:t>FÖRHÅLLNINGSSÄTT</w:t>
      </w:r>
      <w:bookmarkEnd w:id="65"/>
      <w:bookmarkEnd w:id="66"/>
      <w:bookmarkEnd w:id="67"/>
    </w:p>
    <w:p w14:paraId="4AE9E963" w14:textId="77777777" w:rsidR="00BE49F9" w:rsidRPr="00B1770C" w:rsidRDefault="00BE49F9" w:rsidP="00BE49F9">
      <w:pPr>
        <w:rPr>
          <w:sz w:val="20"/>
          <w:szCs w:val="20"/>
        </w:rPr>
      </w:pPr>
      <w:r w:rsidRPr="00B1770C">
        <w:rPr>
          <w:sz w:val="20"/>
          <w:szCs w:val="20"/>
        </w:rPr>
        <w:t xml:space="preserve">Stöd människors egna </w:t>
      </w:r>
      <w:r>
        <w:rPr>
          <w:sz w:val="20"/>
          <w:szCs w:val="20"/>
        </w:rPr>
        <w:t>resurser att läka</w:t>
      </w:r>
      <w:r w:rsidRPr="00B1770C">
        <w:rPr>
          <w:sz w:val="20"/>
          <w:szCs w:val="20"/>
        </w:rPr>
        <w:t>. Försök aldrig ge tillbaka det som är förlorat. Låt individen fritt uttrycka sina känslor.</w:t>
      </w:r>
    </w:p>
    <w:p w14:paraId="0AAB4C1E" w14:textId="77777777" w:rsidR="00BE49F9" w:rsidRPr="00B1770C" w:rsidRDefault="00BE49F9" w:rsidP="00BE49F9">
      <w:pPr>
        <w:pStyle w:val="Liststycke"/>
        <w:numPr>
          <w:ilvl w:val="0"/>
          <w:numId w:val="39"/>
        </w:numPr>
        <w:spacing w:after="200" w:line="288" w:lineRule="auto"/>
        <w:rPr>
          <w:sz w:val="20"/>
          <w:szCs w:val="20"/>
        </w:rPr>
      </w:pPr>
      <w:r w:rsidRPr="00B1770C">
        <w:rPr>
          <w:sz w:val="20"/>
          <w:szCs w:val="20"/>
        </w:rPr>
        <w:t xml:space="preserve">Lämna inte den drabbade ensam under den akuta krisen (få personer) </w:t>
      </w:r>
    </w:p>
    <w:p w14:paraId="6893C382" w14:textId="77777777" w:rsidR="00BE49F9" w:rsidRPr="00B1770C" w:rsidRDefault="00BE49F9" w:rsidP="00BE49F9">
      <w:pPr>
        <w:pStyle w:val="Liststycke"/>
        <w:numPr>
          <w:ilvl w:val="0"/>
          <w:numId w:val="39"/>
        </w:numPr>
        <w:spacing w:after="200" w:line="288" w:lineRule="auto"/>
        <w:rPr>
          <w:sz w:val="20"/>
          <w:szCs w:val="20"/>
        </w:rPr>
      </w:pPr>
      <w:r w:rsidRPr="00B1770C">
        <w:rPr>
          <w:sz w:val="20"/>
          <w:szCs w:val="20"/>
        </w:rPr>
        <w:t>Försök inte trösta. Ord som ”Det är inte så farligt” blir till hån i den här situationen. Det här är kanske det farligaste och värsta som kunde hända för den drabbade. Hjälp anhöriga att sörja istället för att trösta.</w:t>
      </w:r>
    </w:p>
    <w:p w14:paraId="07C03D4E" w14:textId="77777777" w:rsidR="00BE49F9" w:rsidRPr="00B1770C" w:rsidRDefault="00BE49F9" w:rsidP="00BE49F9">
      <w:pPr>
        <w:pStyle w:val="Liststycke"/>
        <w:numPr>
          <w:ilvl w:val="0"/>
          <w:numId w:val="39"/>
        </w:numPr>
        <w:spacing w:after="200" w:line="288" w:lineRule="auto"/>
        <w:rPr>
          <w:sz w:val="20"/>
          <w:szCs w:val="20"/>
        </w:rPr>
      </w:pPr>
      <w:r w:rsidRPr="00B1770C">
        <w:rPr>
          <w:sz w:val="20"/>
          <w:szCs w:val="20"/>
        </w:rPr>
        <w:t>Var nära och närvarande. Visa att ni ställer upp, att ni finns, att ni deltar. Våga visa er egen sorg och bestörtning.</w:t>
      </w:r>
    </w:p>
    <w:p w14:paraId="74FC7C1A" w14:textId="77777777" w:rsidR="00BE49F9" w:rsidRPr="00B1770C" w:rsidRDefault="00BE49F9" w:rsidP="00BE49F9">
      <w:pPr>
        <w:pStyle w:val="Liststycke"/>
        <w:numPr>
          <w:ilvl w:val="0"/>
          <w:numId w:val="39"/>
        </w:numPr>
        <w:spacing w:after="200" w:line="288" w:lineRule="auto"/>
        <w:rPr>
          <w:sz w:val="20"/>
          <w:szCs w:val="20"/>
        </w:rPr>
      </w:pPr>
      <w:r w:rsidRPr="00B1770C">
        <w:rPr>
          <w:sz w:val="20"/>
          <w:szCs w:val="20"/>
        </w:rPr>
        <w:t xml:space="preserve">Lyssna aktivt. Det finns inga, aldrig så välmenande råd som hjälper. Men lyssna, ta in och bekräfta känslan. Var delaktig. </w:t>
      </w:r>
    </w:p>
    <w:p w14:paraId="1531D614" w14:textId="77777777" w:rsidR="00BE49F9" w:rsidRPr="00B1770C" w:rsidRDefault="00BE49F9" w:rsidP="00BE49F9">
      <w:pPr>
        <w:pStyle w:val="Liststycke"/>
        <w:numPr>
          <w:ilvl w:val="0"/>
          <w:numId w:val="39"/>
        </w:numPr>
        <w:spacing w:after="200" w:line="288" w:lineRule="auto"/>
        <w:rPr>
          <w:sz w:val="20"/>
          <w:szCs w:val="20"/>
        </w:rPr>
      </w:pPr>
      <w:r w:rsidRPr="00B1770C">
        <w:rPr>
          <w:sz w:val="20"/>
          <w:szCs w:val="20"/>
        </w:rPr>
        <w:t xml:space="preserve">Acceptera vrede och aggression under förutsättning att det inte orsakar ytterligare skada. Var beredd på starka känslor och även anklagelser. </w:t>
      </w:r>
    </w:p>
    <w:p w14:paraId="33EE6EA5" w14:textId="77777777" w:rsidR="00BE49F9" w:rsidRPr="00B1770C" w:rsidRDefault="00BE49F9" w:rsidP="00BE49F9">
      <w:pPr>
        <w:pStyle w:val="Liststycke"/>
        <w:numPr>
          <w:ilvl w:val="0"/>
          <w:numId w:val="39"/>
        </w:numPr>
        <w:spacing w:after="200" w:line="288" w:lineRule="auto"/>
        <w:rPr>
          <w:sz w:val="20"/>
          <w:szCs w:val="20"/>
        </w:rPr>
      </w:pPr>
      <w:r w:rsidRPr="00B1770C">
        <w:rPr>
          <w:sz w:val="20"/>
          <w:szCs w:val="20"/>
        </w:rPr>
        <w:t xml:space="preserve">Sök kroppskontakt. När man inget kan säga räcker det långt med att hålla en hand eller kramas. </w:t>
      </w:r>
    </w:p>
    <w:p w14:paraId="5D177E51" w14:textId="77777777" w:rsidR="00BE49F9" w:rsidRPr="00B1770C" w:rsidRDefault="00BE49F9" w:rsidP="00BE49F9">
      <w:pPr>
        <w:pStyle w:val="Liststycke"/>
        <w:numPr>
          <w:ilvl w:val="0"/>
          <w:numId w:val="39"/>
        </w:numPr>
        <w:spacing w:after="200" w:line="288" w:lineRule="auto"/>
        <w:rPr>
          <w:sz w:val="20"/>
          <w:szCs w:val="20"/>
        </w:rPr>
      </w:pPr>
      <w:r w:rsidRPr="00B1770C">
        <w:rPr>
          <w:sz w:val="20"/>
          <w:szCs w:val="20"/>
        </w:rPr>
        <w:t xml:space="preserve">Var inte rädd för gråten; den är kroppens eget sätt att uttrycka en stark känsla. Håller man tillbaka den stoppar man också känslan och då dyker den upp senare, ibland efter många år. </w:t>
      </w:r>
    </w:p>
    <w:p w14:paraId="6955C31D" w14:textId="77777777" w:rsidR="00BE49F9" w:rsidRPr="00B1770C" w:rsidRDefault="00BE49F9" w:rsidP="00BE49F9">
      <w:pPr>
        <w:pStyle w:val="Liststycke"/>
        <w:numPr>
          <w:ilvl w:val="0"/>
          <w:numId w:val="39"/>
        </w:numPr>
        <w:spacing w:after="200" w:line="288" w:lineRule="auto"/>
        <w:rPr>
          <w:sz w:val="20"/>
          <w:szCs w:val="20"/>
        </w:rPr>
      </w:pPr>
      <w:r w:rsidRPr="00B1770C">
        <w:rPr>
          <w:sz w:val="20"/>
          <w:szCs w:val="20"/>
        </w:rPr>
        <w:t xml:space="preserve">Hjälp med orden. Fråga försiktigt hur det var, vad som hände, hur det kändes. Ett sätt att få ur sig något av sorgen är att klä den i ord. Samtidigt är det första steget av en bearbetning som senare kan hjälpa en person vidare. </w:t>
      </w:r>
    </w:p>
    <w:p w14:paraId="1A2B19A3" w14:textId="77777777" w:rsidR="00BE49F9" w:rsidRPr="00B1770C" w:rsidRDefault="00BE49F9" w:rsidP="00BE49F9">
      <w:pPr>
        <w:pStyle w:val="Liststycke"/>
        <w:numPr>
          <w:ilvl w:val="0"/>
          <w:numId w:val="39"/>
        </w:numPr>
        <w:spacing w:after="200" w:line="288" w:lineRule="auto"/>
        <w:rPr>
          <w:sz w:val="20"/>
          <w:szCs w:val="20"/>
        </w:rPr>
      </w:pPr>
      <w:r w:rsidRPr="00B1770C">
        <w:rPr>
          <w:sz w:val="20"/>
          <w:szCs w:val="20"/>
        </w:rPr>
        <w:t xml:space="preserve">Svik inte. Se till att ni finns kvar. Lämna ert telefonnummer och visa att ni när som helst är beredda att fortsätta samtalet. </w:t>
      </w:r>
    </w:p>
    <w:p w14:paraId="02833D7D" w14:textId="77777777" w:rsidR="00BE49F9" w:rsidRPr="00B1770C" w:rsidRDefault="00BE49F9" w:rsidP="00BE49F9">
      <w:pPr>
        <w:pStyle w:val="Liststycke"/>
        <w:numPr>
          <w:ilvl w:val="0"/>
          <w:numId w:val="39"/>
        </w:numPr>
        <w:spacing w:after="200" w:line="288" w:lineRule="auto"/>
        <w:rPr>
          <w:sz w:val="20"/>
          <w:szCs w:val="20"/>
        </w:rPr>
      </w:pPr>
      <w:r w:rsidRPr="00B1770C">
        <w:rPr>
          <w:sz w:val="20"/>
          <w:szCs w:val="20"/>
        </w:rPr>
        <w:t xml:space="preserve">Återkom. En stor sorg är inte klar med ett samtal. Ta själv ansvaret för att höra efter de drabbade mår; är de passiva, rent av i chocktillstånd; det räcker inte med ett telefonsamtal för att ta reda på detta. Träffa de drabbade. </w:t>
      </w:r>
    </w:p>
    <w:p w14:paraId="7FDA8B85" w14:textId="77777777" w:rsidR="00BE49F9" w:rsidRPr="00B1770C" w:rsidRDefault="00BE49F9" w:rsidP="00BE49F9">
      <w:pPr>
        <w:pStyle w:val="Liststycke"/>
        <w:numPr>
          <w:ilvl w:val="0"/>
          <w:numId w:val="39"/>
        </w:numPr>
        <w:spacing w:after="200" w:line="288" w:lineRule="auto"/>
        <w:rPr>
          <w:sz w:val="20"/>
          <w:szCs w:val="20"/>
        </w:rPr>
      </w:pPr>
      <w:r w:rsidRPr="00B1770C">
        <w:rPr>
          <w:sz w:val="20"/>
          <w:szCs w:val="20"/>
        </w:rPr>
        <w:t xml:space="preserve">Ge det tid. När den sörjande för elfte gången berättar samma sak är han/hon inte hjälpt av att höra: ”Det där har jag redan hört.” En del av bearbetningen består av att ”älta” det som har skett. När det är klart upphör upprepningen och den drabbade kan gå vidare i sorgearbetet. </w:t>
      </w:r>
    </w:p>
    <w:p w14:paraId="7E276679" w14:textId="77777777" w:rsidR="00BE49F9" w:rsidRPr="00B1770C" w:rsidRDefault="00BE49F9" w:rsidP="00BE49F9">
      <w:pPr>
        <w:pStyle w:val="Liststycke"/>
        <w:numPr>
          <w:ilvl w:val="0"/>
          <w:numId w:val="39"/>
        </w:numPr>
        <w:spacing w:after="200" w:line="288" w:lineRule="auto"/>
        <w:rPr>
          <w:sz w:val="20"/>
          <w:szCs w:val="20"/>
        </w:rPr>
      </w:pPr>
      <w:r w:rsidRPr="00B1770C">
        <w:rPr>
          <w:sz w:val="20"/>
          <w:szCs w:val="20"/>
        </w:rPr>
        <w:t xml:space="preserve">Var dig själv. Försök inte vara psykolog, kurator eller präst. Det som behövs är i första hand medmänsklighet, medkänsla och omsorg. </w:t>
      </w:r>
    </w:p>
    <w:p w14:paraId="48933C26" w14:textId="0417E020" w:rsidR="00BE49F9" w:rsidRPr="00B1770C" w:rsidRDefault="00BE49F9" w:rsidP="00BE49F9">
      <w:pPr>
        <w:pStyle w:val="Liststycke"/>
        <w:numPr>
          <w:ilvl w:val="0"/>
          <w:numId w:val="39"/>
        </w:numPr>
        <w:spacing w:after="200" w:line="288" w:lineRule="auto"/>
        <w:rPr>
          <w:sz w:val="20"/>
          <w:szCs w:val="20"/>
        </w:rPr>
      </w:pPr>
      <w:r w:rsidRPr="00B1770C">
        <w:rPr>
          <w:sz w:val="20"/>
          <w:szCs w:val="20"/>
        </w:rPr>
        <w:t>Försök skaffa eget stöd så att hjälpen inte blir för betungande för dig själv.</w:t>
      </w:r>
      <w:r w:rsidR="0075472B">
        <w:rPr>
          <w:sz w:val="20"/>
          <w:szCs w:val="20"/>
        </w:rPr>
        <w:br/>
      </w:r>
    </w:p>
    <w:p w14:paraId="537751F3" w14:textId="7E0D3E67" w:rsidR="00BE49F9" w:rsidRDefault="003637DF" w:rsidP="00BE49F9">
      <w:pPr>
        <w:pStyle w:val="Rubrik2"/>
      </w:pPr>
      <w:bookmarkStart w:id="68" w:name="_Toc50538098"/>
      <w:bookmarkStart w:id="69" w:name="_Toc75370665"/>
      <w:bookmarkStart w:id="70" w:name="_Toc75439026"/>
      <w:r>
        <w:t>STÖTTA ANHÖRIGA OCH ANDRA</w:t>
      </w:r>
      <w:bookmarkEnd w:id="68"/>
      <w:bookmarkEnd w:id="69"/>
      <w:bookmarkEnd w:id="70"/>
      <w:r>
        <w:t xml:space="preserve"> </w:t>
      </w:r>
    </w:p>
    <w:p w14:paraId="238FB072" w14:textId="77777777" w:rsidR="00BE49F9" w:rsidRPr="00B1770C" w:rsidRDefault="00BE49F9" w:rsidP="00BE49F9">
      <w:pPr>
        <w:pStyle w:val="Liststycke"/>
        <w:numPr>
          <w:ilvl w:val="0"/>
          <w:numId w:val="40"/>
        </w:numPr>
        <w:spacing w:after="200" w:line="288" w:lineRule="auto"/>
        <w:rPr>
          <w:sz w:val="20"/>
          <w:szCs w:val="20"/>
        </w:rPr>
      </w:pPr>
      <w:r w:rsidRPr="00B1770C">
        <w:rPr>
          <w:sz w:val="20"/>
          <w:szCs w:val="20"/>
        </w:rPr>
        <w:t xml:space="preserve">Försök att snabbt vara på plats och stötta anhöriga i hemmet alternativt hjälp till att finna annan anhörig som kan göra detta. Vid dödsolycka måste detta ske efter att polis har underrättat de drabbade. </w:t>
      </w:r>
    </w:p>
    <w:p w14:paraId="5A70BEBC" w14:textId="77777777" w:rsidR="00BE49F9" w:rsidRPr="00B1770C" w:rsidRDefault="00BE49F9" w:rsidP="00BE49F9">
      <w:pPr>
        <w:pStyle w:val="Liststycke"/>
        <w:numPr>
          <w:ilvl w:val="0"/>
          <w:numId w:val="40"/>
        </w:numPr>
        <w:spacing w:after="200" w:line="288" w:lineRule="auto"/>
        <w:rPr>
          <w:sz w:val="20"/>
          <w:szCs w:val="20"/>
        </w:rPr>
      </w:pPr>
      <w:r w:rsidRPr="00B1770C">
        <w:rPr>
          <w:sz w:val="20"/>
          <w:szCs w:val="20"/>
        </w:rPr>
        <w:t xml:space="preserve">Var en bra lyssnare – se ovan om ”Förhållningssätt”. </w:t>
      </w:r>
    </w:p>
    <w:p w14:paraId="32520A6A" w14:textId="77777777" w:rsidR="00BE49F9" w:rsidRPr="00B1770C" w:rsidRDefault="00BE49F9" w:rsidP="00BE49F9">
      <w:pPr>
        <w:pStyle w:val="Liststycke"/>
        <w:numPr>
          <w:ilvl w:val="0"/>
          <w:numId w:val="40"/>
        </w:numPr>
        <w:spacing w:after="200" w:line="288" w:lineRule="auto"/>
        <w:rPr>
          <w:sz w:val="20"/>
          <w:szCs w:val="20"/>
        </w:rPr>
      </w:pPr>
      <w:r w:rsidRPr="00B1770C">
        <w:rPr>
          <w:sz w:val="20"/>
          <w:szCs w:val="20"/>
        </w:rPr>
        <w:t xml:space="preserve">Vid behov kontakta berätta för andra anhöriga (om den drabbade inte orkar själv). </w:t>
      </w:r>
    </w:p>
    <w:p w14:paraId="10664F5D" w14:textId="77777777" w:rsidR="00BE49F9" w:rsidRPr="00B1770C" w:rsidRDefault="00BE49F9" w:rsidP="00BE49F9">
      <w:pPr>
        <w:pStyle w:val="Liststycke"/>
        <w:numPr>
          <w:ilvl w:val="0"/>
          <w:numId w:val="40"/>
        </w:numPr>
        <w:spacing w:after="200" w:line="288" w:lineRule="auto"/>
        <w:rPr>
          <w:sz w:val="20"/>
          <w:szCs w:val="20"/>
        </w:rPr>
      </w:pPr>
      <w:r w:rsidRPr="00B1770C">
        <w:rPr>
          <w:sz w:val="20"/>
          <w:szCs w:val="20"/>
        </w:rPr>
        <w:t xml:space="preserve">Avlasta de anhöriga mot massmedia och andra personer. </w:t>
      </w:r>
    </w:p>
    <w:p w14:paraId="3FFF67DF" w14:textId="77777777" w:rsidR="00BE49F9" w:rsidRPr="00B1770C" w:rsidRDefault="00BE49F9" w:rsidP="00BE49F9">
      <w:pPr>
        <w:pStyle w:val="Liststycke"/>
        <w:numPr>
          <w:ilvl w:val="0"/>
          <w:numId w:val="40"/>
        </w:numPr>
        <w:spacing w:after="200" w:line="288" w:lineRule="auto"/>
        <w:rPr>
          <w:sz w:val="20"/>
          <w:szCs w:val="20"/>
        </w:rPr>
      </w:pPr>
      <w:r w:rsidRPr="00B1770C">
        <w:rPr>
          <w:sz w:val="20"/>
          <w:szCs w:val="20"/>
        </w:rPr>
        <w:t xml:space="preserve">Hjälp till att kontakta myndigheter. </w:t>
      </w:r>
    </w:p>
    <w:p w14:paraId="44409B9F" w14:textId="77777777" w:rsidR="00BE49F9" w:rsidRPr="00B1770C" w:rsidRDefault="00BE49F9" w:rsidP="00BE49F9">
      <w:pPr>
        <w:pStyle w:val="Liststycke"/>
        <w:numPr>
          <w:ilvl w:val="0"/>
          <w:numId w:val="40"/>
        </w:numPr>
        <w:spacing w:after="200" w:line="288" w:lineRule="auto"/>
        <w:rPr>
          <w:sz w:val="20"/>
          <w:szCs w:val="20"/>
        </w:rPr>
      </w:pPr>
      <w:r w:rsidRPr="00B1770C">
        <w:rPr>
          <w:sz w:val="20"/>
          <w:szCs w:val="20"/>
        </w:rPr>
        <w:t xml:space="preserve">Bistå med småsaker (handla, ringa arbetsplatsen o s v – minsta åtgärd kan vara för jobbigt för den drabbade). </w:t>
      </w:r>
    </w:p>
    <w:p w14:paraId="7D9EF2C8" w14:textId="77777777" w:rsidR="00BE49F9" w:rsidRPr="00B1770C" w:rsidRDefault="00BE49F9" w:rsidP="00BE49F9">
      <w:pPr>
        <w:pStyle w:val="Liststycke"/>
        <w:numPr>
          <w:ilvl w:val="0"/>
          <w:numId w:val="40"/>
        </w:numPr>
        <w:spacing w:after="200" w:line="288" w:lineRule="auto"/>
        <w:rPr>
          <w:sz w:val="20"/>
          <w:szCs w:val="20"/>
        </w:rPr>
      </w:pPr>
      <w:r w:rsidRPr="00B1770C">
        <w:rPr>
          <w:sz w:val="20"/>
          <w:szCs w:val="20"/>
        </w:rPr>
        <w:t>Vilka övriga behöver stöd: vänner, klubbledare/-medlemmar, förbundsledare?</w:t>
      </w:r>
    </w:p>
    <w:p w14:paraId="55D4E28F" w14:textId="38EFB209" w:rsidR="00BE49F9" w:rsidRDefault="00BE49F9" w:rsidP="00BE49F9">
      <w:pPr>
        <w:rPr>
          <w:sz w:val="20"/>
          <w:szCs w:val="20"/>
        </w:rPr>
      </w:pPr>
      <w:r w:rsidRPr="00B1770C">
        <w:rPr>
          <w:sz w:val="20"/>
          <w:szCs w:val="20"/>
        </w:rPr>
        <w:t xml:space="preserve">Källa: Krisstöd </w:t>
      </w:r>
      <w:r>
        <w:rPr>
          <w:sz w:val="20"/>
          <w:szCs w:val="20"/>
        </w:rPr>
        <w:t>–</w:t>
      </w:r>
      <w:r w:rsidRPr="00B1770C">
        <w:rPr>
          <w:sz w:val="20"/>
          <w:szCs w:val="20"/>
        </w:rPr>
        <w:t xml:space="preserve"> RF</w:t>
      </w:r>
      <w:r w:rsidR="003637DF">
        <w:rPr>
          <w:sz w:val="20"/>
          <w:szCs w:val="20"/>
        </w:rPr>
        <w:br/>
      </w:r>
    </w:p>
    <w:p w14:paraId="6304642F" w14:textId="13CCF56A" w:rsidR="00BE49F9" w:rsidRDefault="003637DF" w:rsidP="00BE49F9">
      <w:pPr>
        <w:pStyle w:val="Rubrik2"/>
      </w:pPr>
      <w:bookmarkStart w:id="71" w:name="_Toc50538099"/>
      <w:bookmarkStart w:id="72" w:name="_Toc75370666"/>
      <w:bookmarkStart w:id="73" w:name="_Toc75439027"/>
      <w:r>
        <w:t>KRISREAKTIONER</w:t>
      </w:r>
      <w:bookmarkEnd w:id="71"/>
      <w:bookmarkEnd w:id="72"/>
      <w:bookmarkEnd w:id="73"/>
      <w:r>
        <w:t xml:space="preserve"> </w:t>
      </w:r>
    </w:p>
    <w:p w14:paraId="3A844FEB" w14:textId="77777777" w:rsidR="00BE49F9" w:rsidRPr="00B06B63" w:rsidRDefault="00BE49F9" w:rsidP="00BE49F9">
      <w:pPr>
        <w:rPr>
          <w:sz w:val="20"/>
          <w:szCs w:val="20"/>
        </w:rPr>
      </w:pPr>
      <w:r w:rsidRPr="00B06B63">
        <w:rPr>
          <w:sz w:val="20"/>
          <w:szCs w:val="20"/>
        </w:rPr>
        <w:t xml:space="preserve">När man utsätts för en mycket svår påfrestning, en traumatisk händelse, är det vanligt och helt normalt att reagera med en s k psykisk kris. En psykisk kris tar olika lång tid för olika personer att komma igenom, men det är en övergående process. </w:t>
      </w:r>
    </w:p>
    <w:p w14:paraId="00FAB2FB" w14:textId="77777777" w:rsidR="00BE49F9" w:rsidRPr="00B06B63" w:rsidRDefault="00BE49F9" w:rsidP="00BE49F9">
      <w:pPr>
        <w:rPr>
          <w:sz w:val="20"/>
          <w:szCs w:val="20"/>
        </w:rPr>
      </w:pPr>
      <w:r w:rsidRPr="00B06B63">
        <w:rPr>
          <w:sz w:val="20"/>
          <w:szCs w:val="20"/>
        </w:rPr>
        <w:t xml:space="preserve">Inom kris- och katastrofpsykologin har man på senare år delat upp reaktionerna i akuta reaktioner och efterverkningar. Akuta reaktioner: </w:t>
      </w:r>
    </w:p>
    <w:p w14:paraId="2CB0FB09" w14:textId="77777777" w:rsidR="00BE49F9" w:rsidRPr="00B06B63" w:rsidRDefault="00BE49F9" w:rsidP="00BE49F9">
      <w:pPr>
        <w:rPr>
          <w:sz w:val="20"/>
          <w:szCs w:val="20"/>
        </w:rPr>
      </w:pPr>
      <w:r w:rsidRPr="00B06B63">
        <w:rPr>
          <w:sz w:val="20"/>
          <w:szCs w:val="20"/>
        </w:rPr>
        <w:t>Chockreaktioner kan variera i tid från ett ögonblick upp till några dagar efter händelsen. De kännetecknas av ett förändrat tillstånd av medvetande – både det som hänt och det som händer tycks overkligt. Man värjer sig mot att ta in det som hänt i medvetandet.</w:t>
      </w:r>
    </w:p>
    <w:p w14:paraId="1C9B566C" w14:textId="77777777" w:rsidR="00BE49F9" w:rsidRPr="00B06B63" w:rsidRDefault="00BE49F9" w:rsidP="00BE49F9">
      <w:pPr>
        <w:rPr>
          <w:sz w:val="20"/>
          <w:szCs w:val="20"/>
        </w:rPr>
      </w:pPr>
      <w:r w:rsidRPr="00B06B63">
        <w:rPr>
          <w:sz w:val="20"/>
          <w:szCs w:val="20"/>
        </w:rPr>
        <w:t xml:space="preserve">Andra vanliga reaktioner är obeslutsamhet, ilska, förvirring och gråt. Kroppsliga symtom kan vara yrsel, illamående och hjärtklappning. Ofta förvrängs minnesbilden och tidsuppfattningen. Kontakten med omgivningen kan försvåras. </w:t>
      </w:r>
    </w:p>
    <w:p w14:paraId="0E4F3D86" w14:textId="77777777" w:rsidR="00BE49F9" w:rsidRPr="00B06B63" w:rsidRDefault="00BE49F9" w:rsidP="00BE49F9">
      <w:pPr>
        <w:rPr>
          <w:sz w:val="20"/>
          <w:szCs w:val="20"/>
        </w:rPr>
      </w:pPr>
      <w:r w:rsidRPr="00B06B63">
        <w:rPr>
          <w:sz w:val="20"/>
          <w:szCs w:val="20"/>
        </w:rPr>
        <w:t xml:space="preserve">Efterverkningar kan komma omedelbart efter chocken men också fördröjas väsentligt. De kan dyka upp flera veckor eller månader efter den traumatiska händelsen. Ofta tonar efterreaktionerna ut efter tre till fyra veckor – under förutsättning att man har fått möjlighet att bearbeta händelsen. </w:t>
      </w:r>
    </w:p>
    <w:p w14:paraId="10F7F611" w14:textId="77777777" w:rsidR="00BE49F9" w:rsidRPr="00B06B63" w:rsidRDefault="00BE49F9" w:rsidP="00BE49F9">
      <w:pPr>
        <w:rPr>
          <w:sz w:val="20"/>
          <w:szCs w:val="20"/>
        </w:rPr>
      </w:pPr>
      <w:r w:rsidRPr="00B06B63">
        <w:rPr>
          <w:sz w:val="20"/>
          <w:szCs w:val="20"/>
        </w:rPr>
        <w:t xml:space="preserve">Exempel på vanliga efterverkningar: </w:t>
      </w:r>
    </w:p>
    <w:p w14:paraId="13A7A4BC" w14:textId="77777777" w:rsidR="00BE49F9" w:rsidRPr="00B06B63" w:rsidRDefault="00BE49F9" w:rsidP="00BE49F9">
      <w:pPr>
        <w:pStyle w:val="Liststycke"/>
        <w:numPr>
          <w:ilvl w:val="0"/>
          <w:numId w:val="41"/>
        </w:numPr>
        <w:spacing w:after="200" w:line="288" w:lineRule="auto"/>
        <w:rPr>
          <w:sz w:val="20"/>
          <w:szCs w:val="20"/>
        </w:rPr>
      </w:pPr>
      <w:r w:rsidRPr="00B06B63">
        <w:rPr>
          <w:sz w:val="20"/>
          <w:szCs w:val="20"/>
        </w:rPr>
        <w:t xml:space="preserve">Påträngande minnen av händelsen </w:t>
      </w:r>
    </w:p>
    <w:p w14:paraId="2167851F" w14:textId="77777777" w:rsidR="00BE49F9" w:rsidRPr="00B06B63" w:rsidRDefault="00BE49F9" w:rsidP="00BE49F9">
      <w:pPr>
        <w:pStyle w:val="Liststycke"/>
        <w:numPr>
          <w:ilvl w:val="0"/>
          <w:numId w:val="41"/>
        </w:numPr>
        <w:spacing w:after="200" w:line="288" w:lineRule="auto"/>
        <w:rPr>
          <w:sz w:val="20"/>
          <w:szCs w:val="20"/>
        </w:rPr>
      </w:pPr>
      <w:r w:rsidRPr="00B06B63">
        <w:rPr>
          <w:sz w:val="20"/>
          <w:szCs w:val="20"/>
        </w:rPr>
        <w:t xml:space="preserve">Insomningssvårigheter, sömnrubbningar, mardrömmar </w:t>
      </w:r>
    </w:p>
    <w:p w14:paraId="1B6AB6AA" w14:textId="77777777" w:rsidR="00BE49F9" w:rsidRPr="00B06B63" w:rsidRDefault="00BE49F9" w:rsidP="00BE49F9">
      <w:pPr>
        <w:pStyle w:val="Liststycke"/>
        <w:numPr>
          <w:ilvl w:val="0"/>
          <w:numId w:val="41"/>
        </w:numPr>
        <w:spacing w:after="200" w:line="288" w:lineRule="auto"/>
        <w:rPr>
          <w:sz w:val="20"/>
          <w:szCs w:val="20"/>
        </w:rPr>
      </w:pPr>
      <w:r w:rsidRPr="00B06B63">
        <w:rPr>
          <w:sz w:val="20"/>
          <w:szCs w:val="20"/>
        </w:rPr>
        <w:t xml:space="preserve">Minnes- och koncentrationssvårigheter </w:t>
      </w:r>
    </w:p>
    <w:p w14:paraId="67EE6305" w14:textId="77777777" w:rsidR="00BE49F9" w:rsidRPr="00B06B63" w:rsidRDefault="00BE49F9" w:rsidP="00BE49F9">
      <w:pPr>
        <w:pStyle w:val="Liststycke"/>
        <w:numPr>
          <w:ilvl w:val="0"/>
          <w:numId w:val="41"/>
        </w:numPr>
        <w:spacing w:after="200" w:line="288" w:lineRule="auto"/>
        <w:rPr>
          <w:sz w:val="20"/>
          <w:szCs w:val="20"/>
        </w:rPr>
      </w:pPr>
      <w:r w:rsidRPr="00B06B63">
        <w:rPr>
          <w:sz w:val="20"/>
          <w:szCs w:val="20"/>
        </w:rPr>
        <w:t xml:space="preserve">Trötthet, nedstämdhet, depression, ångest </w:t>
      </w:r>
    </w:p>
    <w:p w14:paraId="3F59B568" w14:textId="77777777" w:rsidR="00BE49F9" w:rsidRPr="00B06B63" w:rsidRDefault="00BE49F9" w:rsidP="00BE49F9">
      <w:pPr>
        <w:pStyle w:val="Liststycke"/>
        <w:numPr>
          <w:ilvl w:val="0"/>
          <w:numId w:val="41"/>
        </w:numPr>
        <w:spacing w:after="200" w:line="288" w:lineRule="auto"/>
        <w:rPr>
          <w:sz w:val="20"/>
          <w:szCs w:val="20"/>
        </w:rPr>
      </w:pPr>
      <w:r w:rsidRPr="00B06B63">
        <w:rPr>
          <w:sz w:val="20"/>
          <w:szCs w:val="20"/>
        </w:rPr>
        <w:t xml:space="preserve">Skuld- och skamkänslor </w:t>
      </w:r>
    </w:p>
    <w:p w14:paraId="6F913F3B" w14:textId="77777777" w:rsidR="00BE49F9" w:rsidRPr="00B06B63" w:rsidRDefault="00BE49F9" w:rsidP="00BE49F9">
      <w:pPr>
        <w:pStyle w:val="Liststycke"/>
        <w:numPr>
          <w:ilvl w:val="0"/>
          <w:numId w:val="41"/>
        </w:numPr>
        <w:spacing w:after="200" w:line="288" w:lineRule="auto"/>
        <w:rPr>
          <w:sz w:val="20"/>
          <w:szCs w:val="20"/>
        </w:rPr>
      </w:pPr>
      <w:r w:rsidRPr="00B06B63">
        <w:rPr>
          <w:sz w:val="20"/>
          <w:szCs w:val="20"/>
        </w:rPr>
        <w:t xml:space="preserve">Fobiska reaktioner (vågar t ex inte åka buss efter bussolycka) </w:t>
      </w:r>
    </w:p>
    <w:p w14:paraId="32339C37" w14:textId="77777777" w:rsidR="00BE49F9" w:rsidRPr="00B06B63" w:rsidRDefault="00BE49F9" w:rsidP="00BE49F9">
      <w:pPr>
        <w:pStyle w:val="Liststycke"/>
        <w:numPr>
          <w:ilvl w:val="0"/>
          <w:numId w:val="41"/>
        </w:numPr>
        <w:spacing w:after="200" w:line="288" w:lineRule="auto"/>
        <w:rPr>
          <w:sz w:val="20"/>
          <w:szCs w:val="20"/>
        </w:rPr>
      </w:pPr>
      <w:r w:rsidRPr="00B06B63">
        <w:rPr>
          <w:sz w:val="20"/>
          <w:szCs w:val="20"/>
        </w:rPr>
        <w:t xml:space="preserve">Återupplevelse av tidigare traumatiska händelser </w:t>
      </w:r>
    </w:p>
    <w:p w14:paraId="00FCC579" w14:textId="77777777" w:rsidR="00BE49F9" w:rsidRPr="00B06B63" w:rsidRDefault="00BE49F9" w:rsidP="00BE49F9">
      <w:pPr>
        <w:pStyle w:val="Liststycke"/>
        <w:numPr>
          <w:ilvl w:val="0"/>
          <w:numId w:val="41"/>
        </w:numPr>
        <w:spacing w:after="200" w:line="288" w:lineRule="auto"/>
        <w:rPr>
          <w:sz w:val="20"/>
          <w:szCs w:val="20"/>
        </w:rPr>
      </w:pPr>
      <w:r w:rsidRPr="00B06B63">
        <w:rPr>
          <w:sz w:val="20"/>
          <w:szCs w:val="20"/>
        </w:rPr>
        <w:t xml:space="preserve">Förhöjd vaksamhet, ständig alarmberedskap </w:t>
      </w:r>
    </w:p>
    <w:p w14:paraId="7C305E1D" w14:textId="77777777" w:rsidR="00BE49F9" w:rsidRPr="00B06B63" w:rsidRDefault="00BE49F9" w:rsidP="00BE49F9">
      <w:pPr>
        <w:pStyle w:val="Liststycke"/>
        <w:numPr>
          <w:ilvl w:val="0"/>
          <w:numId w:val="41"/>
        </w:numPr>
        <w:spacing w:after="200" w:line="288" w:lineRule="auto"/>
        <w:rPr>
          <w:sz w:val="20"/>
          <w:szCs w:val="20"/>
        </w:rPr>
      </w:pPr>
      <w:r w:rsidRPr="00B06B63">
        <w:rPr>
          <w:sz w:val="20"/>
          <w:szCs w:val="20"/>
        </w:rPr>
        <w:t xml:space="preserve">Stark vrede, överspändhet · Ändrade livsvärderingar </w:t>
      </w:r>
    </w:p>
    <w:p w14:paraId="6697705A" w14:textId="77777777" w:rsidR="00BE49F9" w:rsidRPr="00B06B63" w:rsidRDefault="00BE49F9" w:rsidP="00BE49F9">
      <w:pPr>
        <w:pStyle w:val="Liststycke"/>
        <w:numPr>
          <w:ilvl w:val="0"/>
          <w:numId w:val="41"/>
        </w:numPr>
        <w:spacing w:after="200" w:line="288" w:lineRule="auto"/>
        <w:rPr>
          <w:sz w:val="20"/>
          <w:szCs w:val="20"/>
        </w:rPr>
      </w:pPr>
      <w:r w:rsidRPr="00B06B63">
        <w:rPr>
          <w:sz w:val="20"/>
          <w:szCs w:val="20"/>
        </w:rPr>
        <w:t xml:space="preserve">Störningar i arbets-, vänskaps-, och familjerelationer </w:t>
      </w:r>
    </w:p>
    <w:p w14:paraId="5ABE0EC6" w14:textId="77777777" w:rsidR="00BE49F9" w:rsidRPr="00B06B63" w:rsidRDefault="00BE49F9" w:rsidP="00BE49F9">
      <w:pPr>
        <w:pStyle w:val="Liststycke"/>
        <w:numPr>
          <w:ilvl w:val="0"/>
          <w:numId w:val="41"/>
        </w:numPr>
        <w:spacing w:after="200" w:line="288" w:lineRule="auto"/>
        <w:rPr>
          <w:sz w:val="20"/>
          <w:szCs w:val="20"/>
        </w:rPr>
      </w:pPr>
      <w:r w:rsidRPr="00B06B63">
        <w:rPr>
          <w:sz w:val="20"/>
          <w:szCs w:val="20"/>
        </w:rPr>
        <w:t>Kroppsliga stressreaktioner som hjärtklappning, huvudvärk, magont, yrsel, svettningar</w:t>
      </w:r>
    </w:p>
    <w:p w14:paraId="4849B937" w14:textId="77777777" w:rsidR="00BE49F9" w:rsidRPr="00B06B63" w:rsidRDefault="00BE49F9" w:rsidP="00BE49F9">
      <w:pPr>
        <w:rPr>
          <w:sz w:val="20"/>
          <w:szCs w:val="20"/>
        </w:rPr>
      </w:pPr>
      <w:r>
        <w:rPr>
          <w:sz w:val="20"/>
          <w:szCs w:val="20"/>
        </w:rPr>
        <w:t>Källa: Krisplan - RF</w:t>
      </w:r>
    </w:p>
    <w:p w14:paraId="064790FA" w14:textId="77777777" w:rsidR="00920E01" w:rsidRDefault="00920E01" w:rsidP="00E509B0">
      <w:pPr>
        <w:pStyle w:val="Rubrik1"/>
      </w:pPr>
      <w:bookmarkStart w:id="74" w:name="_Toc50538100"/>
      <w:bookmarkStart w:id="75" w:name="_Toc75370667"/>
      <w:bookmarkStart w:id="76" w:name="_Toc75439028"/>
    </w:p>
    <w:p w14:paraId="3B074602" w14:textId="77777777" w:rsidR="00B1288A" w:rsidRDefault="00B1288A">
      <w:pPr>
        <w:rPr>
          <w:rFonts w:ascii="TT Supermolot Neue" w:eastAsiaTheme="majorEastAsia" w:hAnsi="TT Supermolot Neue" w:cstheme="majorBidi"/>
          <w:b/>
          <w:color w:val="2D314E"/>
          <w:sz w:val="56"/>
          <w:szCs w:val="56"/>
        </w:rPr>
      </w:pPr>
      <w:r>
        <w:br w:type="page"/>
      </w:r>
    </w:p>
    <w:p w14:paraId="4AB3DA94" w14:textId="67978647" w:rsidR="00BE49F9" w:rsidRDefault="003637DF" w:rsidP="00E509B0">
      <w:pPr>
        <w:pStyle w:val="Rubrik1"/>
      </w:pPr>
      <w:r>
        <w:t>POLISFÖRHÖR</w:t>
      </w:r>
      <w:bookmarkEnd w:id="74"/>
      <w:bookmarkEnd w:id="75"/>
      <w:bookmarkEnd w:id="76"/>
      <w:r>
        <w:t xml:space="preserve"> </w:t>
      </w:r>
    </w:p>
    <w:p w14:paraId="70D54E22" w14:textId="77777777" w:rsidR="00BE49F9" w:rsidRDefault="00BE49F9" w:rsidP="00BE49F9">
      <w:r>
        <w:t xml:space="preserve">Polisen har ansvaret att utreda om ett brott har begåtts vid olyckor, rån och överfall. Kom ihåg att ett brott inte behöver vara uppsåtligt utan handla om till exempel bristande säkerhetsrutiner. Om en olycka inträffar i arbetet kan även frågan om arbetsskada uppkomma. Dessutom har polisen informationsansvar gentemot allmänheten när en allvarlig olycka har inträffat. </w:t>
      </w:r>
    </w:p>
    <w:p w14:paraId="42235D8C" w14:textId="77777777" w:rsidR="00BE49F9" w:rsidRDefault="00BE49F9" w:rsidP="00BE49F9">
      <w:r>
        <w:t>Att vara vittne till en allvarlig olycka är oftast en stor påfrestning. Den som blir kallad till förhör har rätt att ta med sig en person som stöd under förhöret. Stödpersonen bör vara någon som inte själv kan komma att förhöras i utredningen. En god regel är att alltid ha med en stödperson, helst en jurist. Innan förhöret inleds är polisen skyldig att uppge varför den kallade förhörs, och om hon/han är vittne eller misstänkt för ett brott. Istället för att låta sig förhöras direkt på olycksplatsen är det bättre att polisen får återkomma när upprörda känslor, kanske till och med chocken, har lagt sig; då är förutsättningar bättre för att ge en korrekt beskrivning av händelseförloppet. Vid förhöret bör man svara sakligt och utförligt på polisens frågor. Undanhåll inga relevanta uppgifter och undvik att spekulera i en eventuell skuldfråga, även om man känner sig medskyldig till det inträffade.</w:t>
      </w:r>
    </w:p>
    <w:p w14:paraId="0AEFDF73" w14:textId="787D15D9" w:rsidR="00E509B0" w:rsidRDefault="00BE49F9" w:rsidP="00BE49F9">
      <w:r>
        <w:t xml:space="preserve">Källa: Krisplan </w:t>
      </w:r>
      <w:r w:rsidR="00E509B0">
        <w:t>–</w:t>
      </w:r>
      <w:r>
        <w:t xml:space="preserve"> RF</w:t>
      </w:r>
    </w:p>
    <w:p w14:paraId="577C9680" w14:textId="77777777" w:rsidR="00E509B0" w:rsidRDefault="00E509B0" w:rsidP="00BE49F9"/>
    <w:p w14:paraId="65C74B2F" w14:textId="18A5428C" w:rsidR="00BE49F9" w:rsidRDefault="00954249" w:rsidP="00BE49F9">
      <w:pPr>
        <w:pStyle w:val="Rubrik1"/>
      </w:pPr>
      <w:bookmarkStart w:id="77" w:name="_Toc50538101"/>
      <w:bookmarkStart w:id="78" w:name="_Toc75370668"/>
      <w:bookmarkStart w:id="79" w:name="_Toc75439029"/>
      <w:r>
        <w:t>MASSMEDI</w:t>
      </w:r>
      <w:r w:rsidR="0011108C">
        <w:t>A</w:t>
      </w:r>
      <w:bookmarkEnd w:id="77"/>
      <w:bookmarkEnd w:id="78"/>
      <w:bookmarkEnd w:id="79"/>
      <w:r>
        <w:t xml:space="preserve"> </w:t>
      </w:r>
    </w:p>
    <w:p w14:paraId="299C3659" w14:textId="77777777" w:rsidR="00BE49F9" w:rsidRPr="0062366C" w:rsidRDefault="00BE49F9" w:rsidP="00BE49F9">
      <w:pPr>
        <w:rPr>
          <w:sz w:val="20"/>
          <w:szCs w:val="20"/>
        </w:rPr>
      </w:pPr>
      <w:r w:rsidRPr="0062366C">
        <w:rPr>
          <w:sz w:val="20"/>
          <w:szCs w:val="20"/>
        </w:rPr>
        <w:t xml:space="preserve">I en kris sätts organisationen på stora prov. Det kan kännas ovidkommande och oviktigt att i en svår stund behöva tänka på massmedierna. Kom då ihåg att ni som ansvarar för föreningen/förbundet är språkrör för er organisation. Att inte bry sig om massmedierna i en kris kan ge utrymme för spekulationer som försvårar situationen. Ni har också ett ansvar för organisationens trovärdighet. Kom ihåg att det finns ett ömsesidigt beroende mellan er och journalisterna. Respektera journalisterna och inse att de har sin roller. </w:t>
      </w:r>
    </w:p>
    <w:p w14:paraId="68DDB9DD" w14:textId="77777777" w:rsidR="00BE49F9" w:rsidRPr="0062366C" w:rsidRDefault="00BE49F9" w:rsidP="00BE49F9">
      <w:pPr>
        <w:rPr>
          <w:sz w:val="20"/>
          <w:szCs w:val="20"/>
        </w:rPr>
      </w:pPr>
      <w:r w:rsidRPr="0062366C">
        <w:rPr>
          <w:sz w:val="20"/>
          <w:szCs w:val="20"/>
        </w:rPr>
        <w:t xml:space="preserve">Ett dödfall är det värsta som kan drabba de inblandade men för föreningen/ förbundet kan andra saker vara värre ur ett massmedieperspektiv. Det kan låta krasst, men en förening lever vidare efter till exempel en ledares död. Däremot kan en ledare som förgriper sig på barn vara rent förödande för en klubb. Det förtroende som har byggts upp raserar på snabbt och det är mycket svårt att vinna tillbaka det. Därför är det mycket viktigt att förbereda sin organisation på vilka händelser som kan drabba den ur ett massmedialt perspektiv. </w:t>
      </w:r>
    </w:p>
    <w:p w14:paraId="1D3042B5" w14:textId="74C745BC" w:rsidR="00BE49F9" w:rsidRDefault="00954249" w:rsidP="00BE49F9">
      <w:pPr>
        <w:pStyle w:val="Rubrik2"/>
      </w:pPr>
      <w:bookmarkStart w:id="80" w:name="_Toc50538102"/>
      <w:bookmarkStart w:id="81" w:name="_Toc75370669"/>
      <w:bookmarkStart w:id="82" w:name="_Toc75439030"/>
      <w:r>
        <w:t>GENERELLA RÅD</w:t>
      </w:r>
      <w:bookmarkEnd w:id="80"/>
      <w:bookmarkEnd w:id="81"/>
      <w:bookmarkEnd w:id="82"/>
    </w:p>
    <w:p w14:paraId="5F7BD10D" w14:textId="77777777" w:rsidR="00BE49F9" w:rsidRPr="0062366C" w:rsidRDefault="00BE49F9" w:rsidP="00BE49F9">
      <w:pPr>
        <w:pStyle w:val="Liststycke"/>
        <w:numPr>
          <w:ilvl w:val="0"/>
          <w:numId w:val="30"/>
        </w:numPr>
        <w:rPr>
          <w:rFonts w:ascii="Arial" w:eastAsia="Calibri" w:hAnsi="Arial" w:cs="Courier New"/>
          <w:color w:val="595959"/>
          <w:spacing w:val="-16"/>
          <w:kern w:val="56"/>
          <w:sz w:val="20"/>
          <w:szCs w:val="20"/>
        </w:rPr>
      </w:pPr>
      <w:r w:rsidRPr="0062366C">
        <w:rPr>
          <w:sz w:val="20"/>
          <w:szCs w:val="20"/>
        </w:rPr>
        <w:t>Informera – propagera inte.</w:t>
      </w:r>
    </w:p>
    <w:p w14:paraId="2C0FBB83" w14:textId="77777777" w:rsidR="00BE49F9" w:rsidRPr="0062366C" w:rsidRDefault="00BE49F9" w:rsidP="00BE49F9">
      <w:pPr>
        <w:pStyle w:val="Liststycke"/>
        <w:numPr>
          <w:ilvl w:val="0"/>
          <w:numId w:val="30"/>
        </w:numPr>
        <w:rPr>
          <w:rFonts w:ascii="Arial" w:eastAsia="Calibri" w:hAnsi="Arial" w:cs="Courier New"/>
          <w:color w:val="595959"/>
          <w:spacing w:val="-16"/>
          <w:kern w:val="56"/>
          <w:sz w:val="20"/>
          <w:szCs w:val="20"/>
        </w:rPr>
      </w:pPr>
      <w:r w:rsidRPr="0062366C">
        <w:rPr>
          <w:sz w:val="20"/>
          <w:szCs w:val="20"/>
        </w:rPr>
        <w:t>Spekulera aldrig – tala bara om fakta.</w:t>
      </w:r>
    </w:p>
    <w:p w14:paraId="7299579E" w14:textId="77777777" w:rsidR="00BE49F9" w:rsidRPr="0062366C" w:rsidRDefault="00BE49F9" w:rsidP="00BE49F9">
      <w:pPr>
        <w:pStyle w:val="Liststycke"/>
        <w:numPr>
          <w:ilvl w:val="0"/>
          <w:numId w:val="30"/>
        </w:numPr>
        <w:rPr>
          <w:rFonts w:ascii="Arial" w:eastAsia="Calibri" w:hAnsi="Arial" w:cs="Courier New"/>
          <w:color w:val="595959"/>
          <w:spacing w:val="-16"/>
          <w:kern w:val="56"/>
          <w:sz w:val="20"/>
          <w:szCs w:val="20"/>
        </w:rPr>
      </w:pPr>
      <w:r w:rsidRPr="0062366C">
        <w:rPr>
          <w:sz w:val="20"/>
          <w:szCs w:val="20"/>
        </w:rPr>
        <w:t>Erkänn det uppenbara, erkänn det negativa – det skapar förtroende. Berätta vad ni gör för att lösa problemet eller andra aktuella åtgärder.</w:t>
      </w:r>
    </w:p>
    <w:p w14:paraId="7FC35017" w14:textId="77777777" w:rsidR="00BE49F9" w:rsidRPr="0062366C" w:rsidRDefault="00BE49F9" w:rsidP="00BE49F9">
      <w:pPr>
        <w:pStyle w:val="Liststycke"/>
        <w:numPr>
          <w:ilvl w:val="0"/>
          <w:numId w:val="30"/>
        </w:numPr>
        <w:rPr>
          <w:rFonts w:ascii="Arial" w:eastAsia="Calibri" w:hAnsi="Arial" w:cs="Courier New"/>
          <w:color w:val="595959"/>
          <w:spacing w:val="-16"/>
          <w:kern w:val="56"/>
          <w:sz w:val="20"/>
          <w:szCs w:val="20"/>
        </w:rPr>
      </w:pPr>
      <w:r w:rsidRPr="0062366C">
        <w:rPr>
          <w:sz w:val="20"/>
          <w:szCs w:val="20"/>
        </w:rPr>
        <w:t>Fatta dig kort.</w:t>
      </w:r>
    </w:p>
    <w:p w14:paraId="02E480C3" w14:textId="77777777" w:rsidR="00BE49F9" w:rsidRPr="0062366C" w:rsidRDefault="00BE49F9" w:rsidP="00BE49F9">
      <w:pPr>
        <w:pStyle w:val="Liststycke"/>
        <w:numPr>
          <w:ilvl w:val="0"/>
          <w:numId w:val="30"/>
        </w:numPr>
        <w:rPr>
          <w:rFonts w:ascii="Arial" w:eastAsia="Calibri" w:hAnsi="Arial" w:cs="Courier New"/>
          <w:color w:val="595959"/>
          <w:spacing w:val="-16"/>
          <w:kern w:val="56"/>
          <w:sz w:val="20"/>
          <w:szCs w:val="20"/>
        </w:rPr>
      </w:pPr>
      <w:r w:rsidRPr="0062366C">
        <w:rPr>
          <w:sz w:val="20"/>
          <w:szCs w:val="20"/>
        </w:rPr>
        <w:t xml:space="preserve">Vill du inte besvara en fråga – förklara varför. Säg aldrig: ”inga kommentarer”. </w:t>
      </w:r>
    </w:p>
    <w:p w14:paraId="132C7CCE" w14:textId="77777777" w:rsidR="00BE49F9" w:rsidRPr="0062366C" w:rsidRDefault="00BE49F9" w:rsidP="00BE49F9">
      <w:pPr>
        <w:pStyle w:val="Liststycke"/>
        <w:numPr>
          <w:ilvl w:val="0"/>
          <w:numId w:val="30"/>
        </w:numPr>
        <w:rPr>
          <w:rFonts w:ascii="Arial" w:eastAsia="Calibri" w:hAnsi="Arial" w:cs="Courier New"/>
          <w:color w:val="595959"/>
          <w:spacing w:val="-16"/>
          <w:kern w:val="56"/>
          <w:sz w:val="20"/>
          <w:szCs w:val="20"/>
        </w:rPr>
      </w:pPr>
      <w:r w:rsidRPr="0062366C">
        <w:rPr>
          <w:sz w:val="20"/>
          <w:szCs w:val="20"/>
        </w:rPr>
        <w:t xml:space="preserve">Sätt in händelsen i ett perspektiv – till exempel: ”Detta är allvarligt, men kom ihåg att varje dag tränar och tävlar tusentals aktiva i vår gren och det är mycket sällsynt med denna typ av olyckor i vår idrott.” </w:t>
      </w:r>
    </w:p>
    <w:p w14:paraId="2CBC94A6" w14:textId="0EC0CC1B" w:rsidR="00BE49F9" w:rsidRPr="0062366C" w:rsidRDefault="00BE49F9" w:rsidP="00BE49F9">
      <w:pPr>
        <w:pStyle w:val="Liststycke"/>
        <w:numPr>
          <w:ilvl w:val="0"/>
          <w:numId w:val="30"/>
        </w:numPr>
        <w:rPr>
          <w:rFonts w:ascii="Arial" w:eastAsia="Calibri" w:hAnsi="Arial" w:cs="Courier New"/>
          <w:color w:val="595959"/>
          <w:spacing w:val="-16"/>
          <w:kern w:val="56"/>
          <w:sz w:val="20"/>
          <w:szCs w:val="20"/>
        </w:rPr>
      </w:pPr>
      <w:r w:rsidRPr="0062366C">
        <w:rPr>
          <w:sz w:val="20"/>
          <w:szCs w:val="20"/>
        </w:rPr>
        <w:t xml:space="preserve">Diskutera med jämna mellanrum tänkbara kriser ur ett massmedieperspektiv. Identifiera tänkbara frågor och kom överens om svaren. På så sätt skapas en god beredskap när krisen slår till. </w:t>
      </w:r>
      <w:r w:rsidR="00C70925">
        <w:rPr>
          <w:sz w:val="20"/>
          <w:szCs w:val="20"/>
        </w:rPr>
        <w:br/>
      </w:r>
    </w:p>
    <w:p w14:paraId="599F7C6B" w14:textId="5BB01E45" w:rsidR="00BE49F9" w:rsidRPr="0062366C" w:rsidRDefault="007B0E12" w:rsidP="00C70925">
      <w:pPr>
        <w:rPr>
          <w:sz w:val="20"/>
          <w:szCs w:val="20"/>
        </w:rPr>
      </w:pPr>
      <w:bookmarkStart w:id="83" w:name="_Toc50538103"/>
      <w:bookmarkStart w:id="84" w:name="_Toc75370670"/>
      <w:bookmarkStart w:id="85" w:name="_Toc75439031"/>
      <w:r w:rsidRPr="00850760">
        <w:rPr>
          <w:rStyle w:val="Rubrik2Char"/>
        </w:rPr>
        <w:t>NÄR JOURNALISTEN RINGER</w:t>
      </w:r>
      <w:bookmarkEnd w:id="83"/>
      <w:bookmarkEnd w:id="84"/>
      <w:bookmarkEnd w:id="85"/>
      <w:r w:rsidRPr="00850760">
        <w:rPr>
          <w:rStyle w:val="Rubrik2Char"/>
        </w:rPr>
        <w:t xml:space="preserve"> </w:t>
      </w:r>
      <w:r w:rsidR="00BE49F9" w:rsidRPr="00850760">
        <w:rPr>
          <w:rStyle w:val="Rubrik2Char"/>
        </w:rPr>
        <w:br/>
      </w:r>
      <w:r w:rsidR="00BE49F9" w:rsidRPr="0062366C">
        <w:rPr>
          <w:sz w:val="20"/>
          <w:szCs w:val="20"/>
        </w:rPr>
        <w:t>Fråga efter källan om det rör sig om en olycka eller ett dödsfall om journalistens uppgift är en nyhet för dig; uttala dig inte förrän du själv har haft möjlighet att kontrollera uppgiften om den inte kan uppges. Skaffa respit. Även om du ”vet” vad du skall säga är det en god regel att be att få ringa upp om journalisten om fem-tio minuter. Fundera under tiden över och ordna:</w:t>
      </w:r>
    </w:p>
    <w:p w14:paraId="56750616" w14:textId="77777777" w:rsidR="00BE49F9" w:rsidRPr="0062366C" w:rsidRDefault="00BE49F9" w:rsidP="00BE49F9">
      <w:pPr>
        <w:pStyle w:val="Liststycke"/>
        <w:numPr>
          <w:ilvl w:val="0"/>
          <w:numId w:val="31"/>
        </w:numPr>
        <w:rPr>
          <w:rFonts w:ascii="Arial" w:eastAsia="Calibri" w:hAnsi="Arial" w:cs="Courier New"/>
          <w:color w:val="595959"/>
          <w:spacing w:val="-16"/>
          <w:kern w:val="56"/>
          <w:sz w:val="20"/>
          <w:szCs w:val="20"/>
        </w:rPr>
      </w:pPr>
      <w:r w:rsidRPr="0062366C">
        <w:rPr>
          <w:sz w:val="20"/>
          <w:szCs w:val="20"/>
        </w:rPr>
        <w:t xml:space="preserve">Vad vill journalisten? </w:t>
      </w:r>
    </w:p>
    <w:p w14:paraId="62776570" w14:textId="77777777" w:rsidR="00BE49F9" w:rsidRPr="0062366C" w:rsidRDefault="00BE49F9" w:rsidP="00BE49F9">
      <w:pPr>
        <w:pStyle w:val="Liststycke"/>
        <w:numPr>
          <w:ilvl w:val="0"/>
          <w:numId w:val="31"/>
        </w:numPr>
        <w:rPr>
          <w:rFonts w:ascii="Arial" w:eastAsia="Calibri" w:hAnsi="Arial" w:cs="Courier New"/>
          <w:color w:val="595959"/>
          <w:spacing w:val="-16"/>
          <w:kern w:val="56"/>
          <w:sz w:val="20"/>
          <w:szCs w:val="20"/>
        </w:rPr>
      </w:pPr>
      <w:r w:rsidRPr="0062366C">
        <w:rPr>
          <w:sz w:val="20"/>
          <w:szCs w:val="20"/>
        </w:rPr>
        <w:t xml:space="preserve">Är du rätt person att intervjua, ska du samråda med någon annan? </w:t>
      </w:r>
    </w:p>
    <w:p w14:paraId="197B65A9" w14:textId="77777777" w:rsidR="00BE49F9" w:rsidRPr="0062366C" w:rsidRDefault="00BE49F9" w:rsidP="00BE49F9">
      <w:pPr>
        <w:pStyle w:val="Liststycke"/>
        <w:numPr>
          <w:ilvl w:val="0"/>
          <w:numId w:val="31"/>
        </w:numPr>
        <w:rPr>
          <w:rFonts w:ascii="Arial" w:eastAsia="Calibri" w:hAnsi="Arial" w:cs="Courier New"/>
          <w:color w:val="595959"/>
          <w:spacing w:val="-16"/>
          <w:kern w:val="56"/>
          <w:sz w:val="20"/>
          <w:szCs w:val="20"/>
        </w:rPr>
      </w:pPr>
      <w:r w:rsidRPr="0062366C">
        <w:rPr>
          <w:sz w:val="20"/>
          <w:szCs w:val="20"/>
        </w:rPr>
        <w:t>Vad vill du få ut: fakta, budskap, argument.</w:t>
      </w:r>
    </w:p>
    <w:p w14:paraId="2DF7D46B" w14:textId="77777777" w:rsidR="00BE49F9" w:rsidRPr="0062366C" w:rsidRDefault="00BE49F9" w:rsidP="00BE49F9">
      <w:pPr>
        <w:pStyle w:val="Liststycke"/>
        <w:numPr>
          <w:ilvl w:val="0"/>
          <w:numId w:val="31"/>
        </w:numPr>
        <w:rPr>
          <w:rFonts w:ascii="Arial" w:eastAsia="Calibri" w:hAnsi="Arial" w:cs="Courier New"/>
          <w:color w:val="595959"/>
          <w:spacing w:val="-16"/>
          <w:kern w:val="56"/>
          <w:sz w:val="20"/>
          <w:szCs w:val="20"/>
        </w:rPr>
      </w:pPr>
      <w:r w:rsidRPr="0062366C">
        <w:rPr>
          <w:sz w:val="20"/>
          <w:szCs w:val="20"/>
        </w:rPr>
        <w:t xml:space="preserve">Skriv stolpar. </w:t>
      </w:r>
    </w:p>
    <w:p w14:paraId="179CE66A" w14:textId="77777777" w:rsidR="00BE49F9" w:rsidRPr="0062366C" w:rsidRDefault="00BE49F9" w:rsidP="00BE49F9">
      <w:pPr>
        <w:pStyle w:val="Liststycke"/>
        <w:numPr>
          <w:ilvl w:val="0"/>
          <w:numId w:val="31"/>
        </w:numPr>
        <w:rPr>
          <w:rFonts w:ascii="Arial" w:eastAsia="Calibri" w:hAnsi="Arial" w:cs="Courier New"/>
          <w:color w:val="595959"/>
          <w:spacing w:val="-16"/>
          <w:kern w:val="56"/>
          <w:sz w:val="20"/>
          <w:szCs w:val="20"/>
        </w:rPr>
      </w:pPr>
      <w:r w:rsidRPr="0062366C">
        <w:rPr>
          <w:sz w:val="20"/>
          <w:szCs w:val="20"/>
        </w:rPr>
        <w:t xml:space="preserve">Ha fakta tillgängliga. </w:t>
      </w:r>
    </w:p>
    <w:p w14:paraId="7940264E" w14:textId="77777777" w:rsidR="00BE49F9" w:rsidRPr="0062366C" w:rsidRDefault="00BE49F9" w:rsidP="00BE49F9">
      <w:pPr>
        <w:pStyle w:val="Liststycke"/>
        <w:numPr>
          <w:ilvl w:val="0"/>
          <w:numId w:val="31"/>
        </w:numPr>
        <w:rPr>
          <w:rFonts w:ascii="Arial" w:eastAsia="Calibri" w:hAnsi="Arial" w:cs="Courier New"/>
          <w:color w:val="595959"/>
          <w:spacing w:val="-16"/>
          <w:kern w:val="56"/>
          <w:sz w:val="20"/>
          <w:szCs w:val="20"/>
        </w:rPr>
      </w:pPr>
      <w:r w:rsidRPr="0062366C">
        <w:rPr>
          <w:sz w:val="20"/>
          <w:szCs w:val="20"/>
        </w:rPr>
        <w:t xml:space="preserve">Undvik fackspråk. </w:t>
      </w:r>
    </w:p>
    <w:p w14:paraId="2D0A6836" w14:textId="77777777" w:rsidR="00BE49F9" w:rsidRPr="0062366C" w:rsidRDefault="00BE49F9" w:rsidP="00BE49F9">
      <w:pPr>
        <w:pStyle w:val="Liststycke"/>
        <w:numPr>
          <w:ilvl w:val="0"/>
          <w:numId w:val="31"/>
        </w:numPr>
        <w:rPr>
          <w:rFonts w:ascii="Arial" w:eastAsia="Calibri" w:hAnsi="Arial" w:cs="Courier New"/>
          <w:color w:val="595959"/>
          <w:spacing w:val="-16"/>
          <w:kern w:val="56"/>
          <w:sz w:val="20"/>
          <w:szCs w:val="20"/>
        </w:rPr>
      </w:pPr>
      <w:r w:rsidRPr="0062366C">
        <w:rPr>
          <w:sz w:val="20"/>
          <w:szCs w:val="20"/>
        </w:rPr>
        <w:t xml:space="preserve">Tänk på att radio- eller teveintervjuer oftast bara är en och en halv minut. Förbered dig på att hinna säga det viktigaste. </w:t>
      </w:r>
    </w:p>
    <w:p w14:paraId="034CAC6C" w14:textId="0E862200" w:rsidR="00BE49F9" w:rsidRDefault="00BE49F9" w:rsidP="007B0E12">
      <w:bookmarkStart w:id="86" w:name="_Toc50538104"/>
      <w:r>
        <w:t>Berätta för journalisten om</w:t>
      </w:r>
      <w:bookmarkEnd w:id="86"/>
      <w:r w:rsidR="007B0E12">
        <w:t>:</w:t>
      </w:r>
    </w:p>
    <w:p w14:paraId="2F7F65AE" w14:textId="77777777" w:rsidR="00BE49F9" w:rsidRPr="0062366C" w:rsidRDefault="00BE49F9" w:rsidP="00BE49F9">
      <w:pPr>
        <w:pStyle w:val="Liststycke"/>
        <w:numPr>
          <w:ilvl w:val="0"/>
          <w:numId w:val="32"/>
        </w:numPr>
        <w:rPr>
          <w:rFonts w:ascii="Arial" w:eastAsia="Calibri" w:hAnsi="Arial" w:cs="Courier New"/>
          <w:color w:val="595959"/>
          <w:spacing w:val="-16"/>
          <w:kern w:val="56"/>
          <w:sz w:val="20"/>
          <w:szCs w:val="20"/>
        </w:rPr>
      </w:pPr>
      <w:r w:rsidRPr="0062366C">
        <w:rPr>
          <w:sz w:val="20"/>
          <w:szCs w:val="20"/>
        </w:rPr>
        <w:t>Kunskap hos inblandade – erfarenhet, säkerhetsutbildning etc.</w:t>
      </w:r>
    </w:p>
    <w:p w14:paraId="456C91C4" w14:textId="77777777" w:rsidR="00BE49F9" w:rsidRPr="0062366C" w:rsidRDefault="00BE49F9" w:rsidP="00BE49F9">
      <w:pPr>
        <w:pStyle w:val="Liststycke"/>
        <w:numPr>
          <w:ilvl w:val="0"/>
          <w:numId w:val="32"/>
        </w:numPr>
        <w:rPr>
          <w:rFonts w:ascii="Arial" w:eastAsia="Calibri" w:hAnsi="Arial" w:cs="Courier New"/>
          <w:color w:val="595959"/>
          <w:spacing w:val="-16"/>
          <w:kern w:val="56"/>
          <w:sz w:val="20"/>
          <w:szCs w:val="20"/>
        </w:rPr>
      </w:pPr>
      <w:r w:rsidRPr="0062366C">
        <w:rPr>
          <w:sz w:val="20"/>
          <w:szCs w:val="20"/>
        </w:rPr>
        <w:t xml:space="preserve">Säkerhetsrutiner. </w:t>
      </w:r>
    </w:p>
    <w:p w14:paraId="7120D69B" w14:textId="77777777" w:rsidR="00BE49F9" w:rsidRPr="0062366C" w:rsidRDefault="00BE49F9" w:rsidP="00BE49F9">
      <w:pPr>
        <w:pStyle w:val="Liststycke"/>
        <w:numPr>
          <w:ilvl w:val="0"/>
          <w:numId w:val="32"/>
        </w:numPr>
        <w:rPr>
          <w:rFonts w:ascii="Arial" w:eastAsia="Calibri" w:hAnsi="Arial" w:cs="Courier New"/>
          <w:color w:val="595959"/>
          <w:spacing w:val="-16"/>
          <w:kern w:val="56"/>
          <w:sz w:val="20"/>
          <w:szCs w:val="20"/>
        </w:rPr>
      </w:pPr>
      <w:r w:rsidRPr="0062366C">
        <w:rPr>
          <w:sz w:val="20"/>
          <w:szCs w:val="20"/>
        </w:rPr>
        <w:t xml:space="preserve">Personlig säkerhetsutrustning om sådan finns. </w:t>
      </w:r>
    </w:p>
    <w:p w14:paraId="13D5E050" w14:textId="77777777" w:rsidR="00BE49F9" w:rsidRPr="0062366C" w:rsidRDefault="00BE49F9" w:rsidP="00BE49F9">
      <w:pPr>
        <w:pStyle w:val="Liststycke"/>
        <w:numPr>
          <w:ilvl w:val="0"/>
          <w:numId w:val="32"/>
        </w:numPr>
        <w:rPr>
          <w:rFonts w:ascii="Arial" w:eastAsia="Calibri" w:hAnsi="Arial" w:cs="Courier New"/>
          <w:color w:val="595959"/>
          <w:spacing w:val="-16"/>
          <w:kern w:val="56"/>
          <w:sz w:val="20"/>
          <w:szCs w:val="20"/>
        </w:rPr>
      </w:pPr>
      <w:r w:rsidRPr="0062366C">
        <w:rPr>
          <w:sz w:val="20"/>
          <w:szCs w:val="20"/>
        </w:rPr>
        <w:t xml:space="preserve">Anläggningens övriga säkerhet. </w:t>
      </w:r>
    </w:p>
    <w:p w14:paraId="0F0B150A" w14:textId="77777777" w:rsidR="00BE49F9" w:rsidRPr="0062366C" w:rsidRDefault="00BE49F9" w:rsidP="00BE49F9">
      <w:pPr>
        <w:pStyle w:val="Liststycke"/>
        <w:numPr>
          <w:ilvl w:val="0"/>
          <w:numId w:val="32"/>
        </w:numPr>
        <w:rPr>
          <w:rFonts w:ascii="Arial" w:eastAsia="Calibri" w:hAnsi="Arial" w:cs="Courier New"/>
          <w:color w:val="595959"/>
          <w:spacing w:val="-16"/>
          <w:kern w:val="56"/>
          <w:sz w:val="20"/>
          <w:szCs w:val="20"/>
        </w:rPr>
      </w:pPr>
      <w:r w:rsidRPr="0062366C">
        <w:rPr>
          <w:sz w:val="20"/>
          <w:szCs w:val="20"/>
        </w:rPr>
        <w:t xml:space="preserve">Gärna något om tidigare incidenter/olyckor av liknande slag och lärdomar av dessa. </w:t>
      </w:r>
    </w:p>
    <w:p w14:paraId="3732C80C" w14:textId="77777777" w:rsidR="00BE49F9" w:rsidRPr="0062366C" w:rsidRDefault="00BE49F9" w:rsidP="00BE49F9">
      <w:pPr>
        <w:pStyle w:val="Liststycke"/>
        <w:numPr>
          <w:ilvl w:val="0"/>
          <w:numId w:val="32"/>
        </w:numPr>
        <w:rPr>
          <w:rFonts w:ascii="Arial" w:eastAsia="Calibri" w:hAnsi="Arial" w:cs="Courier New"/>
          <w:color w:val="595959"/>
          <w:spacing w:val="-16"/>
          <w:kern w:val="56"/>
          <w:sz w:val="20"/>
          <w:szCs w:val="20"/>
        </w:rPr>
      </w:pPr>
      <w:r w:rsidRPr="0062366C">
        <w:rPr>
          <w:sz w:val="20"/>
          <w:szCs w:val="20"/>
        </w:rPr>
        <w:t xml:space="preserve">Ange kontaktpersoner med telefonnummer (helst mobilnummer) </w:t>
      </w:r>
    </w:p>
    <w:p w14:paraId="32313CAB" w14:textId="44682EFD" w:rsidR="00BE49F9" w:rsidRPr="004B72AF" w:rsidRDefault="00BE49F9" w:rsidP="007B0E12">
      <w:bookmarkStart w:id="87" w:name="_Toc50538105"/>
      <w:r w:rsidRPr="004B72AF">
        <w:t>Fyra frågor från journalisten</w:t>
      </w:r>
      <w:bookmarkEnd w:id="87"/>
      <w:r w:rsidR="00C86C73">
        <w:t>:</w:t>
      </w:r>
    </w:p>
    <w:p w14:paraId="25F12A77" w14:textId="77777777" w:rsidR="00BE49F9" w:rsidRPr="0062366C" w:rsidRDefault="00BE49F9" w:rsidP="00BE49F9">
      <w:pPr>
        <w:rPr>
          <w:sz w:val="20"/>
          <w:szCs w:val="20"/>
        </w:rPr>
      </w:pPr>
      <w:r w:rsidRPr="0062366C">
        <w:rPr>
          <w:sz w:val="20"/>
          <w:szCs w:val="20"/>
        </w:rPr>
        <w:t xml:space="preserve">1) Händelseförloppet – lämna inte ut namn, kontakta anhöriga först. </w:t>
      </w:r>
    </w:p>
    <w:p w14:paraId="2FF6CF81" w14:textId="77777777" w:rsidR="00BE49F9" w:rsidRPr="0062366C" w:rsidRDefault="00BE49F9" w:rsidP="00BE49F9">
      <w:pPr>
        <w:rPr>
          <w:sz w:val="20"/>
          <w:szCs w:val="20"/>
        </w:rPr>
      </w:pPr>
      <w:r w:rsidRPr="0062366C">
        <w:rPr>
          <w:sz w:val="20"/>
          <w:szCs w:val="20"/>
        </w:rPr>
        <w:t xml:space="preserve">2) Orsak och skuld – var försiktig, felaktiga slutsatser kritiseras i efterhand. </w:t>
      </w:r>
    </w:p>
    <w:p w14:paraId="2A834B27" w14:textId="77777777" w:rsidR="00BE49F9" w:rsidRPr="0062366C" w:rsidRDefault="00BE49F9" w:rsidP="00BE49F9">
      <w:pPr>
        <w:rPr>
          <w:sz w:val="20"/>
          <w:szCs w:val="20"/>
        </w:rPr>
      </w:pPr>
      <w:r w:rsidRPr="0062366C">
        <w:rPr>
          <w:sz w:val="20"/>
          <w:szCs w:val="20"/>
        </w:rPr>
        <w:t xml:space="preserve">3) Säkerhet – hur var säkerheten tillgodosedd i det aktuella fallet? </w:t>
      </w:r>
    </w:p>
    <w:p w14:paraId="09E6CEFE" w14:textId="77777777" w:rsidR="00BE49F9" w:rsidRPr="0062366C" w:rsidRDefault="00BE49F9" w:rsidP="00BE49F9">
      <w:pPr>
        <w:rPr>
          <w:sz w:val="20"/>
          <w:szCs w:val="20"/>
        </w:rPr>
      </w:pPr>
      <w:r w:rsidRPr="0062366C">
        <w:rPr>
          <w:sz w:val="20"/>
          <w:szCs w:val="20"/>
        </w:rPr>
        <w:t xml:space="preserve">4) Konsekvenser av olyckan – ”Kommer ni att stoppa dessa moment?”, ”Kommer ni att höja åldern för att få delta i …?” ”Är det inte dags att ändra reglerna nu?” </w:t>
      </w:r>
    </w:p>
    <w:p w14:paraId="65B47715" w14:textId="24D66F18" w:rsidR="00BE49F9" w:rsidRPr="0062366C" w:rsidRDefault="00BE49F9" w:rsidP="00BE49F9">
      <w:pPr>
        <w:rPr>
          <w:sz w:val="20"/>
          <w:szCs w:val="20"/>
        </w:rPr>
      </w:pPr>
      <w:bookmarkStart w:id="88" w:name="_Toc50538106"/>
      <w:r w:rsidRPr="00C86C73">
        <w:rPr>
          <w:b/>
          <w:bCs/>
        </w:rPr>
        <w:t>TV- och radiointervjuer</w:t>
      </w:r>
      <w:bookmarkEnd w:id="88"/>
      <w:r w:rsidRPr="00C86C73">
        <w:rPr>
          <w:b/>
          <w:bCs/>
        </w:rPr>
        <w:t xml:space="preserve"> </w:t>
      </w:r>
      <w:r w:rsidR="00C86C73">
        <w:rPr>
          <w:b/>
          <w:bCs/>
        </w:rPr>
        <w:br/>
      </w:r>
      <w:r w:rsidRPr="0062366C">
        <w:rPr>
          <w:sz w:val="20"/>
          <w:szCs w:val="20"/>
        </w:rPr>
        <w:t>TV- och radiointervjuer är oftast s k ”</w:t>
      </w:r>
      <w:proofErr w:type="spellStart"/>
      <w:r w:rsidRPr="0062366C">
        <w:rPr>
          <w:sz w:val="20"/>
          <w:szCs w:val="20"/>
        </w:rPr>
        <w:t>enoch</w:t>
      </w:r>
      <w:proofErr w:type="spellEnd"/>
      <w:r w:rsidRPr="0062366C">
        <w:rPr>
          <w:sz w:val="20"/>
          <w:szCs w:val="20"/>
        </w:rPr>
        <w:t xml:space="preserve">”, d v s en och en halv minut; det kräver koncentrerade uttalanden. </w:t>
      </w:r>
    </w:p>
    <w:p w14:paraId="574944A8" w14:textId="77777777" w:rsidR="00BE49F9" w:rsidRPr="0062366C" w:rsidRDefault="00BE49F9" w:rsidP="00BE49F9">
      <w:pPr>
        <w:rPr>
          <w:sz w:val="20"/>
          <w:szCs w:val="20"/>
        </w:rPr>
      </w:pPr>
      <w:r w:rsidRPr="0062366C">
        <w:rPr>
          <w:sz w:val="20"/>
          <w:szCs w:val="20"/>
        </w:rPr>
        <w:t xml:space="preserve">Tänk därför på: </w:t>
      </w:r>
    </w:p>
    <w:p w14:paraId="30DBCDAE" w14:textId="77777777" w:rsidR="00BE49F9" w:rsidRPr="0062366C" w:rsidRDefault="00BE49F9" w:rsidP="00BE49F9">
      <w:pPr>
        <w:pStyle w:val="Liststycke"/>
        <w:numPr>
          <w:ilvl w:val="0"/>
          <w:numId w:val="33"/>
        </w:numPr>
        <w:rPr>
          <w:rFonts w:ascii="Arial" w:eastAsia="Calibri" w:hAnsi="Arial" w:cs="Courier New"/>
          <w:color w:val="595959"/>
          <w:spacing w:val="-16"/>
          <w:kern w:val="56"/>
          <w:sz w:val="20"/>
          <w:szCs w:val="20"/>
        </w:rPr>
      </w:pPr>
      <w:r w:rsidRPr="0062366C">
        <w:rPr>
          <w:sz w:val="20"/>
          <w:szCs w:val="20"/>
        </w:rPr>
        <w:t xml:space="preserve">Säg det viktigaste först, kort och koncist. </w:t>
      </w:r>
    </w:p>
    <w:p w14:paraId="7B6E4E38" w14:textId="77777777" w:rsidR="00BE49F9" w:rsidRPr="0062366C" w:rsidRDefault="00BE49F9" w:rsidP="00BE49F9">
      <w:pPr>
        <w:pStyle w:val="Liststycke"/>
        <w:numPr>
          <w:ilvl w:val="0"/>
          <w:numId w:val="33"/>
        </w:numPr>
        <w:rPr>
          <w:rFonts w:ascii="Arial" w:eastAsia="Calibri" w:hAnsi="Arial" w:cs="Courier New"/>
          <w:color w:val="595959"/>
          <w:spacing w:val="-16"/>
          <w:kern w:val="56"/>
          <w:sz w:val="20"/>
          <w:szCs w:val="20"/>
        </w:rPr>
      </w:pPr>
      <w:r w:rsidRPr="0062366C">
        <w:rPr>
          <w:sz w:val="20"/>
          <w:szCs w:val="20"/>
        </w:rPr>
        <w:t xml:space="preserve">Var ärlig. · Säg aldrig något ”off the record” , det vill säga nämn inte saker för en journalist som du egentligen inte vill offentliggöra. För journalisten väger nyhetsvärdet tyngre än eventuell lojalitet mot dig. </w:t>
      </w:r>
    </w:p>
    <w:p w14:paraId="51BBBB85" w14:textId="77777777" w:rsidR="00BE49F9" w:rsidRPr="0062366C" w:rsidRDefault="00BE49F9" w:rsidP="00BE49F9">
      <w:pPr>
        <w:pStyle w:val="Liststycke"/>
        <w:numPr>
          <w:ilvl w:val="0"/>
          <w:numId w:val="33"/>
        </w:numPr>
        <w:rPr>
          <w:rFonts w:ascii="Arial" w:eastAsia="Calibri" w:hAnsi="Arial" w:cs="Courier New"/>
          <w:color w:val="595959"/>
          <w:spacing w:val="-16"/>
          <w:kern w:val="56"/>
          <w:sz w:val="20"/>
          <w:szCs w:val="20"/>
        </w:rPr>
      </w:pPr>
      <w:r w:rsidRPr="0062366C">
        <w:rPr>
          <w:sz w:val="20"/>
          <w:szCs w:val="20"/>
        </w:rPr>
        <w:t xml:space="preserve">Upprepa gärna ditt huvudbudskap i slutet av intervjun. </w:t>
      </w:r>
    </w:p>
    <w:p w14:paraId="2A15BCDA" w14:textId="7FD0C267" w:rsidR="00BE49F9" w:rsidRPr="0062366C" w:rsidRDefault="00BE49F9" w:rsidP="00BE49F9">
      <w:pPr>
        <w:pStyle w:val="Liststycke"/>
        <w:numPr>
          <w:ilvl w:val="0"/>
          <w:numId w:val="33"/>
        </w:numPr>
        <w:rPr>
          <w:rFonts w:ascii="Arial" w:eastAsia="Calibri" w:hAnsi="Arial" w:cs="Courier New"/>
          <w:color w:val="595959"/>
          <w:spacing w:val="-16"/>
          <w:kern w:val="56"/>
          <w:sz w:val="20"/>
          <w:szCs w:val="20"/>
        </w:rPr>
      </w:pPr>
      <w:r w:rsidRPr="0062366C">
        <w:rPr>
          <w:sz w:val="20"/>
          <w:szCs w:val="20"/>
        </w:rPr>
        <w:t xml:space="preserve">Be att få läsa artikeln/höra inslaget före publicering. Du har rätt att få ta del av citat. Journalisten kanske inte anser sig ha tid med att ringa och ge dig citatet och då har du att välja mellan att inte uttala dig eller att lita på journalisten. Underrätta övriga inblandade, i krisgrupp eller förening/förbund, om ditt uttalande. </w:t>
      </w:r>
      <w:r w:rsidR="00C86C73">
        <w:rPr>
          <w:sz w:val="20"/>
          <w:szCs w:val="20"/>
        </w:rPr>
        <w:br/>
      </w:r>
    </w:p>
    <w:p w14:paraId="1EFAC160" w14:textId="38B4814A" w:rsidR="00BE49F9" w:rsidRDefault="00C86C73" w:rsidP="00BE49F9">
      <w:pPr>
        <w:pStyle w:val="Rubrik2"/>
      </w:pPr>
      <w:bookmarkStart w:id="89" w:name="_Toc50538107"/>
      <w:bookmarkStart w:id="90" w:name="_Toc75370671"/>
      <w:bookmarkStart w:id="91" w:name="_Toc75439032"/>
      <w:r>
        <w:t>PRESSMEDDELANDEN</w:t>
      </w:r>
      <w:bookmarkEnd w:id="89"/>
      <w:bookmarkEnd w:id="90"/>
      <w:bookmarkEnd w:id="91"/>
      <w:r>
        <w:t xml:space="preserve"> </w:t>
      </w:r>
    </w:p>
    <w:p w14:paraId="14D952F9" w14:textId="77777777" w:rsidR="00BE49F9" w:rsidRPr="0062366C" w:rsidRDefault="00BE49F9" w:rsidP="00CE3748">
      <w:r w:rsidRPr="0062366C">
        <w:t xml:space="preserve">Ta initiativ! Är det ”kris” startar snart mediadrevet. Skriv gärna ett kort, första meddelande och visa att mediekontakterna inletts. Vänta inte på att få fram fakta och svar på alla frågor. Återkom några timmar senare med ytterligare meddelande. Behåll initiativet – även om journalister ringer. Du bestämmer när meddelandet skall gå ut. Ta fram underlag </w:t>
      </w:r>
    </w:p>
    <w:p w14:paraId="7050DECA" w14:textId="77777777" w:rsidR="00BE49F9" w:rsidRPr="00CE3748" w:rsidRDefault="00BE49F9" w:rsidP="00CE3748">
      <w:pPr>
        <w:pStyle w:val="Liststycke"/>
        <w:numPr>
          <w:ilvl w:val="0"/>
          <w:numId w:val="44"/>
        </w:numPr>
        <w:rPr>
          <w:rFonts w:ascii="Arial" w:eastAsia="Calibri" w:hAnsi="Arial" w:cs="Courier New"/>
          <w:color w:val="595959"/>
          <w:spacing w:val="-16"/>
          <w:kern w:val="56"/>
        </w:rPr>
      </w:pPr>
      <w:r w:rsidRPr="0062366C">
        <w:t xml:space="preserve">Vad har hänt? Händelseförlopp, personskador, materiella skador. </w:t>
      </w:r>
    </w:p>
    <w:p w14:paraId="697FDE65" w14:textId="77777777" w:rsidR="00BE49F9" w:rsidRPr="00CE3748" w:rsidRDefault="00BE49F9" w:rsidP="00CE3748">
      <w:pPr>
        <w:pStyle w:val="Liststycke"/>
        <w:numPr>
          <w:ilvl w:val="0"/>
          <w:numId w:val="44"/>
        </w:numPr>
        <w:rPr>
          <w:rFonts w:ascii="Arial" w:eastAsia="Calibri" w:hAnsi="Arial" w:cs="Courier New"/>
          <w:color w:val="595959"/>
          <w:spacing w:val="-16"/>
          <w:kern w:val="56"/>
        </w:rPr>
      </w:pPr>
      <w:r w:rsidRPr="0062366C">
        <w:t xml:space="preserve">Vad är viktigt att berätta? Säkerhet. Konsekvenser. </w:t>
      </w:r>
    </w:p>
    <w:p w14:paraId="6983C200" w14:textId="77777777" w:rsidR="00BE49F9" w:rsidRPr="00CE3748" w:rsidRDefault="00BE49F9" w:rsidP="00CE3748">
      <w:pPr>
        <w:pStyle w:val="Liststycke"/>
        <w:numPr>
          <w:ilvl w:val="0"/>
          <w:numId w:val="44"/>
        </w:numPr>
        <w:rPr>
          <w:rFonts w:ascii="Arial" w:eastAsia="Calibri" w:hAnsi="Arial" w:cs="Courier New"/>
          <w:color w:val="595959"/>
          <w:spacing w:val="-16"/>
          <w:kern w:val="56"/>
        </w:rPr>
      </w:pPr>
      <w:r w:rsidRPr="0062366C">
        <w:t xml:space="preserve">Varför hände det? Var försiktig med orsak och skuld. </w:t>
      </w:r>
    </w:p>
    <w:p w14:paraId="7EB656C2" w14:textId="77777777" w:rsidR="00BE49F9" w:rsidRPr="00CE3748" w:rsidRDefault="00BE49F9" w:rsidP="00CE3748">
      <w:pPr>
        <w:pStyle w:val="Liststycke"/>
        <w:numPr>
          <w:ilvl w:val="0"/>
          <w:numId w:val="44"/>
        </w:numPr>
        <w:rPr>
          <w:rFonts w:ascii="Arial" w:eastAsia="Calibri" w:hAnsi="Arial" w:cs="Courier New"/>
          <w:color w:val="595959"/>
          <w:spacing w:val="-16"/>
          <w:kern w:val="56"/>
        </w:rPr>
      </w:pPr>
      <w:r w:rsidRPr="0062366C">
        <w:t xml:space="preserve">Vilka fakta (statistik m m) finns? </w:t>
      </w:r>
    </w:p>
    <w:p w14:paraId="342B4BBC" w14:textId="77777777" w:rsidR="00BE49F9" w:rsidRPr="00CE3748" w:rsidRDefault="00BE49F9" w:rsidP="00CE3748">
      <w:pPr>
        <w:pStyle w:val="Liststycke"/>
        <w:numPr>
          <w:ilvl w:val="0"/>
          <w:numId w:val="44"/>
        </w:numPr>
        <w:rPr>
          <w:rFonts w:ascii="Arial" w:eastAsia="Calibri" w:hAnsi="Arial" w:cs="Courier New"/>
          <w:color w:val="595959"/>
          <w:spacing w:val="-16"/>
          <w:kern w:val="56"/>
          <w:sz w:val="28"/>
        </w:rPr>
      </w:pPr>
      <w:bookmarkStart w:id="92" w:name="_Toc50538108"/>
      <w:r w:rsidRPr="004B72AF">
        <w:t>Formulera huvudbudskapet i ingressen</w:t>
      </w:r>
      <w:bookmarkEnd w:id="92"/>
    </w:p>
    <w:p w14:paraId="7C053D7D" w14:textId="77777777" w:rsidR="00BE49F9" w:rsidRPr="0062366C" w:rsidRDefault="00BE49F9" w:rsidP="00CE3748">
      <w:pPr>
        <w:pStyle w:val="Liststycke"/>
        <w:numPr>
          <w:ilvl w:val="0"/>
          <w:numId w:val="44"/>
        </w:numPr>
      </w:pPr>
      <w:r w:rsidRPr="0062366C">
        <w:t>Ingressen ska svara på frågorna: vad, vem, hur, varför, var och när? ·</w:t>
      </w:r>
    </w:p>
    <w:p w14:paraId="7014EE93" w14:textId="77777777" w:rsidR="00BE49F9" w:rsidRPr="00CE3748" w:rsidRDefault="00BE49F9" w:rsidP="00CE3748">
      <w:pPr>
        <w:pStyle w:val="Liststycke"/>
        <w:numPr>
          <w:ilvl w:val="0"/>
          <w:numId w:val="44"/>
        </w:numPr>
        <w:rPr>
          <w:rFonts w:ascii="Arial" w:eastAsia="Calibri" w:hAnsi="Arial" w:cs="Courier New"/>
          <w:color w:val="595959"/>
          <w:spacing w:val="-16"/>
          <w:kern w:val="56"/>
        </w:rPr>
      </w:pPr>
      <w:r w:rsidRPr="0062366C">
        <w:t xml:space="preserve">Formulera det viktigaste i en mening. </w:t>
      </w:r>
    </w:p>
    <w:p w14:paraId="6E117B81" w14:textId="77777777" w:rsidR="00BE49F9" w:rsidRPr="00CE3748" w:rsidRDefault="00BE49F9" w:rsidP="00CE3748">
      <w:pPr>
        <w:pStyle w:val="Liststycke"/>
        <w:numPr>
          <w:ilvl w:val="0"/>
          <w:numId w:val="44"/>
        </w:numPr>
        <w:rPr>
          <w:rFonts w:ascii="Arial" w:eastAsia="Calibri" w:hAnsi="Arial" w:cs="Courier New"/>
          <w:color w:val="595959"/>
          <w:spacing w:val="-16"/>
          <w:kern w:val="56"/>
        </w:rPr>
      </w:pPr>
      <w:r w:rsidRPr="0062366C">
        <w:t xml:space="preserve">Skriv konkret. · Skala bort oväsentligheter. </w:t>
      </w:r>
    </w:p>
    <w:p w14:paraId="2FBBF8AE" w14:textId="77777777" w:rsidR="00BE49F9" w:rsidRPr="00CE3748" w:rsidRDefault="00BE49F9" w:rsidP="00CE3748">
      <w:pPr>
        <w:pStyle w:val="Liststycke"/>
        <w:numPr>
          <w:ilvl w:val="0"/>
          <w:numId w:val="44"/>
        </w:numPr>
        <w:rPr>
          <w:rFonts w:ascii="Arial" w:eastAsia="Calibri" w:hAnsi="Arial" w:cs="Courier New"/>
          <w:color w:val="595959"/>
          <w:spacing w:val="-16"/>
          <w:kern w:val="56"/>
        </w:rPr>
      </w:pPr>
      <w:r w:rsidRPr="0062366C">
        <w:t xml:space="preserve">Formulera det så att det kan läsas på tio sekunder (ditt svar i radio får inte ta längre tid). </w:t>
      </w:r>
    </w:p>
    <w:p w14:paraId="03574BB7" w14:textId="6EB8F143" w:rsidR="00BE49F9" w:rsidRPr="0062366C" w:rsidRDefault="00BE49F9" w:rsidP="00CE3748">
      <w:pPr>
        <w:rPr>
          <w:rFonts w:ascii="Arial" w:eastAsia="Calibri" w:hAnsi="Arial" w:cs="Courier New"/>
          <w:color w:val="595959"/>
          <w:spacing w:val="-16"/>
          <w:kern w:val="56"/>
        </w:rPr>
      </w:pPr>
      <w:bookmarkStart w:id="93" w:name="_Toc50538109"/>
      <w:r w:rsidRPr="00650D4E">
        <w:rPr>
          <w:b/>
          <w:bCs/>
        </w:rPr>
        <w:t>Brödtexten</w:t>
      </w:r>
      <w:bookmarkEnd w:id="93"/>
      <w:r w:rsidRPr="00650D4E">
        <w:rPr>
          <w:b/>
          <w:bCs/>
        </w:rPr>
        <w:t xml:space="preserve"> </w:t>
      </w:r>
      <w:r w:rsidR="00650D4E">
        <w:rPr>
          <w:b/>
          <w:bCs/>
        </w:rPr>
        <w:br/>
      </w:r>
      <w:r w:rsidRPr="0062366C">
        <w:t xml:space="preserve">Skriv med ”fallande viktighet” – det viktigast först så att texten kan kortas bakifrån. </w:t>
      </w:r>
    </w:p>
    <w:p w14:paraId="47006301" w14:textId="77777777" w:rsidR="00BE49F9" w:rsidRPr="0062366C" w:rsidRDefault="00BE49F9" w:rsidP="00CE3748">
      <w:pPr>
        <w:rPr>
          <w:rFonts w:ascii="Arial" w:eastAsia="Calibri" w:hAnsi="Arial" w:cs="Courier New"/>
          <w:color w:val="595959"/>
          <w:spacing w:val="-16"/>
          <w:kern w:val="56"/>
        </w:rPr>
      </w:pPr>
      <w:r w:rsidRPr="0062366C">
        <w:t xml:space="preserve">Ordningsföljd: huvudpoäng, slutsatser, villkor och konsekvenser </w:t>
      </w:r>
    </w:p>
    <w:p w14:paraId="74E2E7B0" w14:textId="77777777" w:rsidR="00BE49F9" w:rsidRPr="0062366C" w:rsidRDefault="00BE49F9" w:rsidP="00CE3748">
      <w:pPr>
        <w:rPr>
          <w:rFonts w:ascii="Arial" w:eastAsia="Calibri" w:hAnsi="Arial" w:cs="Courier New"/>
          <w:color w:val="595959"/>
          <w:spacing w:val="-16"/>
          <w:kern w:val="56"/>
        </w:rPr>
      </w:pPr>
      <w:r w:rsidRPr="0062366C">
        <w:t xml:space="preserve">Skriv korta meningar (ca 15-20 ord per mening), säg en sak i varje mening. </w:t>
      </w:r>
    </w:p>
    <w:p w14:paraId="3FDF5255" w14:textId="77777777" w:rsidR="00BE49F9" w:rsidRPr="0062366C" w:rsidRDefault="00BE49F9" w:rsidP="00CE3748">
      <w:pPr>
        <w:rPr>
          <w:rFonts w:ascii="Arial" w:eastAsia="Calibri" w:hAnsi="Arial" w:cs="Courier New"/>
          <w:color w:val="595959"/>
          <w:spacing w:val="-16"/>
          <w:kern w:val="56"/>
        </w:rPr>
      </w:pPr>
      <w:r w:rsidRPr="0062366C">
        <w:t xml:space="preserve">Använd aktivt språk (rak ordföljd, aktiva verb) och stryk överflödiga ord. </w:t>
      </w:r>
    </w:p>
    <w:p w14:paraId="75666968" w14:textId="77777777" w:rsidR="00BE49F9" w:rsidRPr="0062366C" w:rsidRDefault="00BE49F9" w:rsidP="00BE49F9">
      <w:pPr>
        <w:pStyle w:val="Liststycke"/>
        <w:numPr>
          <w:ilvl w:val="0"/>
          <w:numId w:val="36"/>
        </w:numPr>
        <w:rPr>
          <w:rFonts w:ascii="Arial" w:eastAsia="Calibri" w:hAnsi="Arial" w:cs="Courier New"/>
          <w:color w:val="595959"/>
          <w:spacing w:val="-16"/>
          <w:kern w:val="56"/>
          <w:sz w:val="20"/>
          <w:szCs w:val="20"/>
        </w:rPr>
      </w:pPr>
      <w:r w:rsidRPr="0062366C">
        <w:rPr>
          <w:sz w:val="20"/>
          <w:szCs w:val="20"/>
        </w:rPr>
        <w:t xml:space="preserve">Skriv enkelt, undvik fackuttryck. Citat Försök få med ett uttalande från ansvariga och medverkande. Skriv detta med s k pratminus. </w:t>
      </w:r>
    </w:p>
    <w:p w14:paraId="74E6B583" w14:textId="77777777" w:rsidR="00BE49F9" w:rsidRPr="0062366C" w:rsidRDefault="00BE49F9" w:rsidP="00BE49F9">
      <w:pPr>
        <w:pStyle w:val="Liststycke"/>
        <w:numPr>
          <w:ilvl w:val="0"/>
          <w:numId w:val="36"/>
        </w:numPr>
        <w:rPr>
          <w:rFonts w:ascii="Arial" w:eastAsia="Calibri" w:hAnsi="Arial" w:cs="Courier New"/>
          <w:color w:val="595959"/>
          <w:spacing w:val="-16"/>
          <w:kern w:val="56"/>
          <w:sz w:val="20"/>
          <w:szCs w:val="20"/>
        </w:rPr>
      </w:pPr>
      <w:r w:rsidRPr="0062366C">
        <w:rPr>
          <w:sz w:val="20"/>
          <w:szCs w:val="20"/>
        </w:rPr>
        <w:t xml:space="preserve">Detta hände… säger NN </w:t>
      </w:r>
    </w:p>
    <w:p w14:paraId="51CE50CF" w14:textId="77777777" w:rsidR="00BE49F9" w:rsidRPr="0062366C" w:rsidRDefault="00BE49F9" w:rsidP="00BE49F9">
      <w:pPr>
        <w:pStyle w:val="Liststycke"/>
        <w:numPr>
          <w:ilvl w:val="0"/>
          <w:numId w:val="36"/>
        </w:numPr>
        <w:rPr>
          <w:rFonts w:ascii="Arial" w:eastAsia="Calibri" w:hAnsi="Arial" w:cs="Courier New"/>
          <w:color w:val="595959"/>
          <w:spacing w:val="-16"/>
          <w:kern w:val="56"/>
          <w:sz w:val="20"/>
          <w:szCs w:val="20"/>
        </w:rPr>
      </w:pPr>
      <w:r w:rsidRPr="0062366C">
        <w:rPr>
          <w:sz w:val="20"/>
          <w:szCs w:val="20"/>
        </w:rPr>
        <w:t xml:space="preserve">Vi har vidtagit åtgärder för att ……, berättar NN </w:t>
      </w:r>
    </w:p>
    <w:p w14:paraId="72FEF687" w14:textId="77777777" w:rsidR="00BE49F9" w:rsidRPr="0062366C" w:rsidRDefault="00BE49F9" w:rsidP="00BE49F9">
      <w:pPr>
        <w:pStyle w:val="Liststycke"/>
        <w:numPr>
          <w:ilvl w:val="0"/>
          <w:numId w:val="36"/>
        </w:numPr>
        <w:rPr>
          <w:rFonts w:ascii="Arial" w:eastAsia="Calibri" w:hAnsi="Arial" w:cs="Courier New"/>
          <w:color w:val="595959"/>
          <w:spacing w:val="-16"/>
          <w:kern w:val="56"/>
          <w:sz w:val="20"/>
          <w:szCs w:val="20"/>
        </w:rPr>
      </w:pPr>
      <w:r w:rsidRPr="0062366C">
        <w:rPr>
          <w:sz w:val="20"/>
          <w:szCs w:val="20"/>
        </w:rPr>
        <w:t xml:space="preserve">Vi har kontaktat … för hjälp med, säger NN </w:t>
      </w:r>
    </w:p>
    <w:p w14:paraId="746FFAF0" w14:textId="373717AB" w:rsidR="00BE49F9" w:rsidRPr="0062366C" w:rsidRDefault="00BE49F9" w:rsidP="00BE49F9">
      <w:pPr>
        <w:rPr>
          <w:sz w:val="20"/>
          <w:szCs w:val="20"/>
        </w:rPr>
      </w:pPr>
      <w:bookmarkStart w:id="94" w:name="_Toc50538110"/>
      <w:r w:rsidRPr="00650D4E">
        <w:rPr>
          <w:b/>
          <w:bCs/>
        </w:rPr>
        <w:t>Rubrik</w:t>
      </w:r>
      <w:bookmarkEnd w:id="94"/>
      <w:r w:rsidRPr="00650D4E">
        <w:rPr>
          <w:b/>
          <w:bCs/>
        </w:rPr>
        <w:t xml:space="preserve"> </w:t>
      </w:r>
      <w:r w:rsidR="00650D4E">
        <w:rPr>
          <w:b/>
          <w:bCs/>
        </w:rPr>
        <w:br/>
      </w:r>
      <w:r w:rsidRPr="0062366C">
        <w:rPr>
          <w:sz w:val="20"/>
          <w:szCs w:val="20"/>
        </w:rPr>
        <w:t>Försök skriva rubriken korrekt och saklig. Använd inte en ”reklamrubrik” på ett olycksfall. Rubriken skall gärna innehålla något om händelse och plats, till exempel: ”Spelare dog vid blixtnedslag på Ullevi”, ”Hjälmen räddade speedwayförare i Sundsvall.”</w:t>
      </w:r>
    </w:p>
    <w:p w14:paraId="5E4370B1" w14:textId="65FFA3D3" w:rsidR="00BE49F9" w:rsidRPr="00996E3D" w:rsidRDefault="00E826B1" w:rsidP="00BE49F9">
      <w:pPr>
        <w:rPr>
          <w:rFonts w:ascii="Arial" w:eastAsia="Calibri" w:hAnsi="Arial" w:cs="Courier New"/>
          <w:color w:val="595959"/>
          <w:spacing w:val="-16"/>
          <w:kern w:val="56"/>
          <w:sz w:val="20"/>
          <w:szCs w:val="20"/>
        </w:rPr>
      </w:pPr>
      <w:bookmarkStart w:id="95" w:name="_Toc50538111"/>
      <w:bookmarkStart w:id="96" w:name="_Toc75370672"/>
      <w:r w:rsidRPr="00E826B1">
        <w:rPr>
          <w:b/>
          <w:bCs/>
        </w:rPr>
        <w:t>Avsändare, vem svarar på frågo</w:t>
      </w:r>
      <w:bookmarkEnd w:id="95"/>
      <w:bookmarkEnd w:id="96"/>
      <w:r w:rsidRPr="00E826B1">
        <w:rPr>
          <w:b/>
          <w:bCs/>
        </w:rPr>
        <w:t>r</w:t>
      </w:r>
      <w:r>
        <w:rPr>
          <w:b/>
          <w:bCs/>
        </w:rPr>
        <w:br/>
      </w:r>
      <w:r w:rsidR="00BE49F9" w:rsidRPr="00996E3D">
        <w:rPr>
          <w:sz w:val="20"/>
          <w:szCs w:val="20"/>
        </w:rPr>
        <w:t xml:space="preserve">För mer information och kommentarer kontakta, ange alltid mobilnummer. När du skickar ut ett första ”snabbmeddelande” bör du hänvisa alla frågor till pressansvarig (avsändare). Detta är ofta bra i krissituationer när det viktiga är att lösa uppgifter inom organisationen. Belasta inte meddelandet med för många mediekontakter, men i följande pressmeddelanden är det bra att hänvisa till någon ansvarig. Tänk på att journalisterna ofta vill ha kommentarer från ansvariga och inblandande personer; det är därför viktigt att press/informationsansvarig och ordföranden är samspelta. </w:t>
      </w:r>
    </w:p>
    <w:p w14:paraId="2F0C1230" w14:textId="31FA8DD8" w:rsidR="00BE49F9" w:rsidRPr="0062366C" w:rsidRDefault="00E826B1" w:rsidP="00BE49F9">
      <w:pPr>
        <w:rPr>
          <w:sz w:val="20"/>
          <w:szCs w:val="20"/>
        </w:rPr>
      </w:pPr>
      <w:bookmarkStart w:id="97" w:name="_Toc50538112"/>
      <w:bookmarkStart w:id="98" w:name="_Toc75370673"/>
      <w:r w:rsidRPr="00E826B1">
        <w:rPr>
          <w:b/>
          <w:bCs/>
        </w:rPr>
        <w:t>Sändlista</w:t>
      </w:r>
      <w:bookmarkEnd w:id="97"/>
      <w:bookmarkEnd w:id="98"/>
      <w:r w:rsidRPr="00E826B1">
        <w:rPr>
          <w:b/>
          <w:bCs/>
        </w:rPr>
        <w:t xml:space="preserve"> </w:t>
      </w:r>
      <w:r>
        <w:rPr>
          <w:b/>
          <w:bCs/>
        </w:rPr>
        <w:br/>
      </w:r>
      <w:r w:rsidR="00BE49F9" w:rsidRPr="0062366C">
        <w:rPr>
          <w:sz w:val="20"/>
          <w:szCs w:val="20"/>
        </w:rPr>
        <w:t xml:space="preserve">Tänk på att informera internt innan ni går ut externt. I checklistan bör det framgå vilka som skall informeras (telefon m m) innan pressinformation går ut. Är krisgruppen informerad? Vet de som uppges som kontaktpersoner att journalister kan komma att ringa? Har alla i styrelsen fått besked? Är kamrater underrättade? Är eventuell berörd förening underrättad? </w:t>
      </w:r>
    </w:p>
    <w:p w14:paraId="7D2291C0" w14:textId="77777777" w:rsidR="00BE49F9" w:rsidRPr="0062366C" w:rsidRDefault="00BE49F9" w:rsidP="00BE49F9">
      <w:pPr>
        <w:rPr>
          <w:sz w:val="20"/>
          <w:szCs w:val="20"/>
        </w:rPr>
      </w:pPr>
      <w:r w:rsidRPr="0062366C">
        <w:rPr>
          <w:sz w:val="20"/>
          <w:szCs w:val="20"/>
        </w:rPr>
        <w:t xml:space="preserve">Skicka pressmeddelandet i första hand till TT men också till förbundets/föreningens alla övriga presskontakter. Därigenom får alla redaktioner samma information samtidigt, vilket minskar intresset för ”kvällstidningsrubriker” som lätt uppstår när någon är ensam om en nyhet. </w:t>
      </w:r>
    </w:p>
    <w:p w14:paraId="323E7C8B" w14:textId="77777777" w:rsidR="00BE49F9" w:rsidRPr="0062366C" w:rsidRDefault="00BE49F9" w:rsidP="00C67A1E">
      <w:r w:rsidRPr="0062366C">
        <w:t xml:space="preserve">TT (www.tt.se): faxnummer: 08-651 53 77, 651 53 88 (centralredaktion), 08-653 74 21(sport), e-post: </w:t>
      </w:r>
      <w:hyperlink r:id="rId20" w:history="1">
        <w:r w:rsidRPr="0062366C">
          <w:rPr>
            <w:rStyle w:val="Hyperlnk"/>
            <w:sz w:val="20"/>
            <w:szCs w:val="20"/>
          </w:rPr>
          <w:t>info@tt.se</w:t>
        </w:r>
      </w:hyperlink>
      <w:r w:rsidRPr="0062366C">
        <w:t xml:space="preserve">. </w:t>
      </w:r>
    </w:p>
    <w:p w14:paraId="0EFEC455" w14:textId="5EFA6B14" w:rsidR="00BE49F9" w:rsidRPr="0062366C" w:rsidRDefault="00C67A1E" w:rsidP="00C67A1E">
      <w:r w:rsidRPr="00C67A1E">
        <w:rPr>
          <w:b/>
          <w:bCs/>
        </w:rPr>
        <w:t>När pressmeddelandet har gått ut</w:t>
      </w:r>
      <w:r>
        <w:br/>
      </w:r>
      <w:r w:rsidR="00BE49F9" w:rsidRPr="0062366C">
        <w:t xml:space="preserve">Tänk på att ett pressmeddelande ofta följs av kontakter med journalister. När de ringer är det viktigt att lämna samma svar (ditt huvudbudskap på tio sekunder) som i det skriftliga underlaget. Leta inte fram nya fakta. Se ovan ”När journalisten ringer”. Anteckna journalisternas frågor och svara på dessa i nästa pressmeddelande. Det är bättre att skriva ytterligare ett pressmeddelande efter några timmar än att lämna besked vid varje telefonsamtal, det ökar risken att det ”slinker” ut olika uppgifter. </w:t>
      </w:r>
      <w:r w:rsidR="00197935">
        <w:br/>
      </w:r>
    </w:p>
    <w:p w14:paraId="5EBE9E35" w14:textId="72310E31" w:rsidR="00BE49F9" w:rsidRPr="0062366C" w:rsidRDefault="00197935" w:rsidP="00BE49F9">
      <w:pPr>
        <w:rPr>
          <w:sz w:val="20"/>
          <w:szCs w:val="20"/>
        </w:rPr>
      </w:pPr>
      <w:bookmarkStart w:id="99" w:name="_Toc75439033"/>
      <w:r w:rsidRPr="00197935">
        <w:rPr>
          <w:rStyle w:val="Rubrik2Char"/>
        </w:rPr>
        <w:t>SAMORDNA OLIKA AKTÖRER</w:t>
      </w:r>
      <w:bookmarkEnd w:id="99"/>
      <w:r w:rsidR="00476906">
        <w:rPr>
          <w:sz w:val="20"/>
          <w:szCs w:val="20"/>
        </w:rPr>
        <w:br/>
      </w:r>
      <w:r w:rsidR="00BE49F9" w:rsidRPr="0062366C">
        <w:rPr>
          <w:sz w:val="20"/>
          <w:szCs w:val="20"/>
        </w:rPr>
        <w:t>Vid olyckor med till exempel flyg, buss eller tåg är även andra aktörer inblandade. Då uppstår en mer komplicerad informationsstruktur, ni är inte ensamma om att tolka förlopp och andra viktiga moment. Om polisen kopplas in kommer även de att utfrågas av massmedia. I dessa fall är det viktigt att respektera varandras roller men att också fråga de andra organisationerna om hur de hanterar frågan. Håll varandra underrättade om massmediekontakter och uttalanden.</w:t>
      </w:r>
    </w:p>
    <w:p w14:paraId="51C85356" w14:textId="77777777" w:rsidR="00BE49F9" w:rsidRPr="00FE5C6A" w:rsidRDefault="00BE49F9" w:rsidP="00BE49F9">
      <w:pPr>
        <w:rPr>
          <w:rFonts w:ascii="Arial" w:eastAsia="Calibri" w:hAnsi="Arial" w:cs="Courier New"/>
          <w:color w:val="595959"/>
          <w:spacing w:val="-16"/>
          <w:kern w:val="56"/>
          <w:sz w:val="28"/>
          <w:szCs w:val="20"/>
        </w:rPr>
      </w:pPr>
      <w:r w:rsidRPr="0062366C">
        <w:rPr>
          <w:sz w:val="20"/>
          <w:szCs w:val="20"/>
        </w:rPr>
        <w:t>Källa: Krisplan – RF</w:t>
      </w:r>
    </w:p>
    <w:p w14:paraId="281DDE6B" w14:textId="77777777" w:rsidR="00C7747F" w:rsidRDefault="00C7747F">
      <w:r>
        <w:br w:type="page"/>
      </w:r>
    </w:p>
    <w:p w14:paraId="3D3DEAAD" w14:textId="3A87CEB2" w:rsidR="000C3AAD" w:rsidRPr="00540968" w:rsidRDefault="006B105F" w:rsidP="00D55CDA">
      <w:r w:rsidRPr="000F4B0A">
        <w:rPr>
          <w:noProof/>
          <w:color w:val="000000" w:themeColor="text1"/>
        </w:rPr>
        <mc:AlternateContent>
          <mc:Choice Requires="wps">
            <w:drawing>
              <wp:anchor distT="0" distB="0" distL="114300" distR="114300" simplePos="0" relativeHeight="251722752" behindDoc="0" locked="0" layoutInCell="1" allowOverlap="1" wp14:anchorId="0D7B22F2" wp14:editId="77AA3624">
                <wp:simplePos x="0" y="0"/>
                <wp:positionH relativeFrom="column">
                  <wp:posOffset>-948690</wp:posOffset>
                </wp:positionH>
                <wp:positionV relativeFrom="paragraph">
                  <wp:posOffset>-904875</wp:posOffset>
                </wp:positionV>
                <wp:extent cx="7600950" cy="10879282"/>
                <wp:effectExtent l="0" t="0" r="6350" b="5080"/>
                <wp:wrapNone/>
                <wp:docPr id="1073741834" name="Rektangel 1073741834"/>
                <wp:cNvGraphicFramePr/>
                <a:graphic xmlns:a="http://schemas.openxmlformats.org/drawingml/2006/main">
                  <a:graphicData uri="http://schemas.microsoft.com/office/word/2010/wordprocessingShape">
                    <wps:wsp>
                      <wps:cNvSpPr/>
                      <wps:spPr>
                        <a:xfrm>
                          <a:off x="0" y="0"/>
                          <a:ext cx="7600950" cy="10879282"/>
                        </a:xfrm>
                        <a:prstGeom prst="rect">
                          <a:avLst/>
                        </a:prstGeom>
                        <a:solidFill>
                          <a:srgbClr val="F7BC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9BB73" w14:textId="77777777" w:rsidR="00F3012A" w:rsidRPr="00965318" w:rsidRDefault="00F3012A" w:rsidP="00305ACF">
                            <w:pPr>
                              <w:pStyle w:val="Rubrik1"/>
                            </w:pPr>
                          </w:p>
                          <w:p w14:paraId="56391613" w14:textId="77777777" w:rsidR="00F3012A" w:rsidRDefault="00F3012A"/>
                          <w:p w14:paraId="6710B4EF" w14:textId="77777777" w:rsidR="00F3012A" w:rsidRPr="00965318" w:rsidRDefault="00F3012A" w:rsidP="00305ACF">
                            <w:pPr>
                              <w:pStyle w:val="Rubrik1"/>
                            </w:pPr>
                          </w:p>
                          <w:p w14:paraId="06FA3375" w14:textId="77777777" w:rsidR="00F3012A" w:rsidRDefault="00F3012A"/>
                          <w:p w14:paraId="4794C1EE" w14:textId="77777777" w:rsidR="00F3012A" w:rsidRPr="00965318" w:rsidRDefault="00F3012A" w:rsidP="00305ACF">
                            <w:pPr>
                              <w:pStyle w:val="Rubrik1"/>
                            </w:pPr>
                          </w:p>
                          <w:p w14:paraId="30E0AAAB" w14:textId="77777777" w:rsidR="00F3012A" w:rsidRDefault="00F3012A"/>
                          <w:p w14:paraId="3600287B" w14:textId="77777777" w:rsidR="00F3012A" w:rsidRPr="00965318" w:rsidRDefault="00F3012A" w:rsidP="00305ACF">
                            <w:pPr>
                              <w:pStyle w:val="Rubrik1"/>
                            </w:pPr>
                          </w:p>
                          <w:p w14:paraId="3F1DBFAA" w14:textId="77777777" w:rsidR="00D67571" w:rsidRDefault="00D67571"/>
                          <w:p w14:paraId="734EB372" w14:textId="77777777" w:rsidR="00F3012A" w:rsidRPr="00965318" w:rsidRDefault="00F3012A" w:rsidP="00305ACF">
                            <w:pPr>
                              <w:pStyle w:val="Rubrik1"/>
                            </w:pPr>
                          </w:p>
                          <w:p w14:paraId="2D4722B0" w14:textId="77777777" w:rsidR="00F3012A" w:rsidRDefault="00F3012A"/>
                          <w:p w14:paraId="1D0A8099" w14:textId="77777777" w:rsidR="00F3012A" w:rsidRPr="00965318" w:rsidRDefault="00F3012A" w:rsidP="00305ACF">
                            <w:pPr>
                              <w:pStyle w:val="Rubrik1"/>
                            </w:pPr>
                          </w:p>
                          <w:p w14:paraId="36F42C13" w14:textId="77777777" w:rsidR="00F3012A" w:rsidRDefault="00F3012A"/>
                          <w:p w14:paraId="504B9B1C" w14:textId="77777777" w:rsidR="00F3012A" w:rsidRPr="00965318" w:rsidRDefault="00F3012A" w:rsidP="00305ACF">
                            <w:pPr>
                              <w:pStyle w:val="Rubrik1"/>
                            </w:pPr>
                          </w:p>
                          <w:p w14:paraId="7F8A6293" w14:textId="77777777" w:rsidR="00F3012A" w:rsidRDefault="00F3012A"/>
                          <w:p w14:paraId="7AF4A6B2" w14:textId="77777777" w:rsidR="00F3012A" w:rsidRPr="00965318" w:rsidRDefault="00F3012A" w:rsidP="00305ACF">
                            <w:pPr>
                              <w:pStyle w:val="Rubrik1"/>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B22F2" id="Rektangel 1073741834" o:spid="_x0000_s1028" style="position:absolute;margin-left:-74.7pt;margin-top:-71.25pt;width:598.5pt;height:85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" fillcolor="#f7bc68" stroked="f" strokeweight="1pt">
                <v:textbox inset="36pt,1in,1in,208.8pt">
                  <w:txbxContent>
                    <w:p w14:paraId="6019BB73" w14:textId="77777777" w:rsidR="00F3012A" w:rsidRPr="00965318" w:rsidRDefault="00F3012A" w:rsidP="00305ACF">
                      <w:pPr>
                        <w:pStyle w:val="Rubrik1"/>
                      </w:pPr>
                    </w:p>
                    <w:p w14:paraId="56391613" w14:textId="77777777" w:rsidR="00F3012A" w:rsidRDefault="00F3012A"/>
                    <w:p w14:paraId="6710B4EF" w14:textId="77777777" w:rsidR="00F3012A" w:rsidRPr="00965318" w:rsidRDefault="00F3012A" w:rsidP="00305ACF">
                      <w:pPr>
                        <w:pStyle w:val="Rubrik1"/>
                      </w:pPr>
                    </w:p>
                    <w:p w14:paraId="06FA3375" w14:textId="77777777" w:rsidR="00F3012A" w:rsidRDefault="00F3012A"/>
                    <w:p w14:paraId="4794C1EE" w14:textId="77777777" w:rsidR="00F3012A" w:rsidRPr="00965318" w:rsidRDefault="00F3012A" w:rsidP="00305ACF">
                      <w:pPr>
                        <w:pStyle w:val="Rubrik1"/>
                      </w:pPr>
                    </w:p>
                    <w:p w14:paraId="30E0AAAB" w14:textId="77777777" w:rsidR="00F3012A" w:rsidRDefault="00F3012A"/>
                    <w:p w14:paraId="3600287B" w14:textId="77777777" w:rsidR="00F3012A" w:rsidRPr="00965318" w:rsidRDefault="00F3012A" w:rsidP="00305ACF">
                      <w:pPr>
                        <w:pStyle w:val="Rubrik1"/>
                      </w:pPr>
                    </w:p>
                    <w:p w14:paraId="3F1DBFAA" w14:textId="77777777" w:rsidR="00D67571" w:rsidRDefault="00D67571"/>
                    <w:p w14:paraId="734EB372" w14:textId="77777777" w:rsidR="00F3012A" w:rsidRPr="00965318" w:rsidRDefault="00F3012A" w:rsidP="00305ACF">
                      <w:pPr>
                        <w:pStyle w:val="Rubrik1"/>
                      </w:pPr>
                    </w:p>
                    <w:p w14:paraId="2D4722B0" w14:textId="77777777" w:rsidR="00F3012A" w:rsidRDefault="00F3012A"/>
                    <w:p w14:paraId="1D0A8099" w14:textId="77777777" w:rsidR="00F3012A" w:rsidRPr="00965318" w:rsidRDefault="00F3012A" w:rsidP="00305ACF">
                      <w:pPr>
                        <w:pStyle w:val="Rubrik1"/>
                      </w:pPr>
                    </w:p>
                    <w:p w14:paraId="36F42C13" w14:textId="77777777" w:rsidR="00F3012A" w:rsidRDefault="00F3012A"/>
                    <w:p w14:paraId="504B9B1C" w14:textId="77777777" w:rsidR="00F3012A" w:rsidRPr="00965318" w:rsidRDefault="00F3012A" w:rsidP="00305ACF">
                      <w:pPr>
                        <w:pStyle w:val="Rubrik1"/>
                      </w:pPr>
                    </w:p>
                    <w:p w14:paraId="7F8A6293" w14:textId="77777777" w:rsidR="00F3012A" w:rsidRDefault="00F3012A"/>
                    <w:p w14:paraId="7AF4A6B2" w14:textId="77777777" w:rsidR="00F3012A" w:rsidRPr="00965318" w:rsidRDefault="00F3012A" w:rsidP="00305ACF">
                      <w:pPr>
                        <w:pStyle w:val="Rubrik1"/>
                      </w:pPr>
                    </w:p>
                  </w:txbxContent>
                </v:textbox>
              </v:rect>
            </w:pict>
          </mc:Fallback>
        </mc:AlternateContent>
      </w:r>
    </w:p>
    <w:p w14:paraId="0B60CDC9" w14:textId="0DCADCDD" w:rsidR="008B1CDB" w:rsidRPr="00540968" w:rsidRDefault="008B1CDB">
      <w:pPr>
        <w:rPr>
          <w:rFonts w:eastAsiaTheme="majorEastAsia" w:cstheme="minorHAnsi"/>
          <w:b/>
          <w:bCs/>
          <w:color w:val="000000" w:themeColor="text1"/>
          <w:sz w:val="28"/>
          <w:szCs w:val="26"/>
        </w:rPr>
      </w:pPr>
    </w:p>
    <w:p w14:paraId="1BC350D1" w14:textId="77777777" w:rsidR="00C12C34" w:rsidRPr="00540968" w:rsidRDefault="00C12C34" w:rsidP="00C12C34">
      <w:pPr>
        <w:rPr>
          <w:color w:val="000000" w:themeColor="text1"/>
        </w:rPr>
      </w:pPr>
    </w:p>
    <w:p w14:paraId="2F002FA1" w14:textId="77777777" w:rsidR="00091E50" w:rsidRPr="00C44E5E" w:rsidRDefault="0006423A" w:rsidP="00C44E5E">
      <w:pPr>
        <w:rPr>
          <w:rFonts w:eastAsiaTheme="majorEastAsia" w:cstheme="minorHAnsi"/>
          <w:b/>
          <w:bCs/>
          <w:color w:val="000000" w:themeColor="text1"/>
          <w:sz w:val="28"/>
          <w:szCs w:val="26"/>
          <w:lang w:val="en-US"/>
        </w:rPr>
      </w:pPr>
      <w:r w:rsidRPr="000F4B0A">
        <w:rPr>
          <w:noProof/>
          <w:color w:val="000000" w:themeColor="text1"/>
        </w:rPr>
        <w:drawing>
          <wp:anchor distT="0" distB="0" distL="114300" distR="114300" simplePos="0" relativeHeight="251734016" behindDoc="0" locked="0" layoutInCell="1" allowOverlap="1" wp14:anchorId="1C0C7E5D" wp14:editId="7CE6F38A">
            <wp:simplePos x="0" y="0"/>
            <wp:positionH relativeFrom="column">
              <wp:posOffset>-362585</wp:posOffset>
            </wp:positionH>
            <wp:positionV relativeFrom="paragraph">
              <wp:posOffset>7019925</wp:posOffset>
            </wp:positionV>
            <wp:extent cx="927100" cy="1394460"/>
            <wp:effectExtent l="0" t="0" r="0" b="2540"/>
            <wp:wrapNone/>
            <wp:docPr id="1073741866" name="Bildobjekt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27100" cy="1394460"/>
                    </a:xfrm>
                    <a:prstGeom prst="rect">
                      <a:avLst/>
                    </a:prstGeom>
                  </pic:spPr>
                </pic:pic>
              </a:graphicData>
            </a:graphic>
            <wp14:sizeRelH relativeFrom="page">
              <wp14:pctWidth>0</wp14:pctWidth>
            </wp14:sizeRelH>
            <wp14:sizeRelV relativeFrom="page">
              <wp14:pctHeight>0</wp14:pctHeight>
            </wp14:sizeRelV>
          </wp:anchor>
        </w:drawing>
      </w:r>
    </w:p>
    <w:sectPr w:rsidR="00091E50" w:rsidRPr="00C44E5E" w:rsidSect="0059768E">
      <w:headerReference w:type="default" r:id="rId21"/>
      <w:footerReference w:type="default" r:id="rId22"/>
      <w:pgSz w:w="11906" w:h="16838"/>
      <w:pgMar w:top="1418" w:right="1985" w:bottom="1985"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6AB30" w14:textId="77777777" w:rsidR="00633F13" w:rsidRDefault="00633F13" w:rsidP="00091E50">
      <w:pPr>
        <w:spacing w:after="0" w:line="240" w:lineRule="auto"/>
      </w:pPr>
      <w:r>
        <w:separator/>
      </w:r>
    </w:p>
  </w:endnote>
  <w:endnote w:type="continuationSeparator" w:id="0">
    <w:p w14:paraId="2FA2B345" w14:textId="77777777" w:rsidR="00633F13" w:rsidRDefault="00633F13" w:rsidP="00091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 LT 45 Light">
    <w:altName w:val="Arial"/>
    <w:charset w:val="00"/>
    <w:family w:val="swiss"/>
    <w:pitch w:val="variable"/>
    <w:sig w:usb0="80000027" w:usb1="00000000" w:usb2="00000000" w:usb3="00000000" w:csb0="00000001" w:csb1="00000000"/>
  </w:font>
  <w:font w:name="TT Supermolot Neue">
    <w:panose1 w:val="02000503020000020004"/>
    <w:charset w:val="00"/>
    <w:family w:val="modern"/>
    <w:notTrueType/>
    <w:pitch w:val="variable"/>
    <w:sig w:usb0="A000022F" w:usb1="0000004B" w:usb2="00000000" w:usb3="00000000" w:csb0="00000097" w:csb1="00000000"/>
  </w:font>
  <w:font w:name="TT Supermolot Neue Light">
    <w:panose1 w:val="02000503020000020004"/>
    <w:charset w:val="00"/>
    <w:family w:val="modern"/>
    <w:notTrueType/>
    <w:pitch w:val="variable"/>
    <w:sig w:usb0="A000022F" w:usb1="5000004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HelveticaNeue">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T Supermolot Neue Thin">
    <w:altName w:val="Calibri"/>
    <w:panose1 w:val="02000503020000020003"/>
    <w:charset w:val="00"/>
    <w:family w:val="modern"/>
    <w:notTrueType/>
    <w:pitch w:val="variable"/>
    <w:sig w:usb0="A000022F" w:usb1="0000004B" w:usb2="00000000" w:usb3="00000000" w:csb0="00000097" w:csb1="00000000"/>
  </w:font>
  <w:font w:name="Times New Roman (CS-brödtex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12E9" w14:textId="77777777" w:rsidR="00F3012A" w:rsidRDefault="00DF4373">
    <w:pPr>
      <w:pStyle w:val="Sidfot"/>
      <w:jc w:val="right"/>
      <w:rPr>
        <w:noProof/>
      </w:rPr>
    </w:pPr>
    <w:r>
      <w:rPr>
        <w:rFonts w:ascii="TT Supermolot Neue" w:eastAsiaTheme="majorEastAsia" w:hAnsi="TT Supermolot Neue" w:cstheme="majorBidi"/>
        <w:i/>
        <w:iCs/>
        <w:noProof/>
        <w:color w:val="2F5496" w:themeColor="accent1" w:themeShade="BF"/>
      </w:rPr>
      <mc:AlternateContent>
        <mc:Choice Requires="wps">
          <w:drawing>
            <wp:anchor distT="0" distB="0" distL="114300" distR="114300" simplePos="0" relativeHeight="251660800" behindDoc="0" locked="0" layoutInCell="1" allowOverlap="1" wp14:anchorId="63C9C663" wp14:editId="4ECCB854">
              <wp:simplePos x="0" y="0"/>
              <wp:positionH relativeFrom="column">
                <wp:posOffset>201206</wp:posOffset>
              </wp:positionH>
              <wp:positionV relativeFrom="paragraph">
                <wp:posOffset>-13335</wp:posOffset>
              </wp:positionV>
              <wp:extent cx="4139565" cy="395470"/>
              <wp:effectExtent l="0" t="0" r="0" b="0"/>
              <wp:wrapNone/>
              <wp:docPr id="54" name="Textruta 54"/>
              <wp:cNvGraphicFramePr/>
              <a:graphic xmlns:a="http://schemas.openxmlformats.org/drawingml/2006/main">
                <a:graphicData uri="http://schemas.microsoft.com/office/word/2010/wordprocessingShape">
                  <wps:wsp>
                    <wps:cNvSpPr txBox="1"/>
                    <wps:spPr>
                      <a:xfrm>
                        <a:off x="0" y="0"/>
                        <a:ext cx="4139565" cy="395470"/>
                      </a:xfrm>
                      <a:prstGeom prst="rect">
                        <a:avLst/>
                      </a:prstGeom>
                      <a:noFill/>
                      <a:ln w="6350">
                        <a:noFill/>
                      </a:ln>
                    </wps:spPr>
                    <wps:txbx>
                      <w:txbxContent>
                        <w:p w14:paraId="2085132E" w14:textId="2E6FB00F" w:rsidR="00F3012A" w:rsidRPr="00AA18C1" w:rsidRDefault="00C7747F" w:rsidP="004A2A26">
                          <w:pPr>
                            <w:pStyle w:val="Rubrik1"/>
                            <w:rPr>
                              <w:rFonts w:ascii="TT Supermolot Neue Light" w:hAnsi="TT Supermolot Neue Light"/>
                              <w:b w:val="0"/>
                              <w:sz w:val="18"/>
                              <w:szCs w:val="18"/>
                            </w:rPr>
                          </w:pPr>
                          <w:r>
                            <w:rPr>
                              <w:rFonts w:ascii="TT Supermolot Neue Light" w:hAnsi="TT Supermolot Neue Light"/>
                              <w:b w:val="0"/>
                              <w:sz w:val="18"/>
                              <w:szCs w:val="18"/>
                            </w:rPr>
                            <w:t>KRISHANTERINGSPLAN FÖRENING</w:t>
                          </w:r>
                          <w:r w:rsidR="005E0E12">
                            <w:rPr>
                              <w:rFonts w:ascii="TT Supermolot Neue Light" w:hAnsi="TT Supermolot Neue Light"/>
                              <w:b w:val="0"/>
                              <w:sz w:val="18"/>
                              <w:szCs w:val="18"/>
                            </w:rPr>
                            <w:t xml:space="preserve">, </w:t>
                          </w:r>
                          <w:proofErr w:type="spellStart"/>
                          <w:r w:rsidR="005E0E12">
                            <w:rPr>
                              <w:rFonts w:ascii="TT Supermolot Neue Light" w:hAnsi="TT Supermolot Neue Light"/>
                              <w:b w:val="0"/>
                              <w:sz w:val="18"/>
                              <w:szCs w:val="18"/>
                            </w:rPr>
                            <w:t>ver</w:t>
                          </w:r>
                          <w:proofErr w:type="spellEnd"/>
                          <w:r w:rsidR="005E0E12">
                            <w:rPr>
                              <w:rFonts w:ascii="TT Supermolot Neue Light" w:hAnsi="TT Supermolot Neue Light"/>
                              <w:b w:val="0"/>
                              <w:sz w:val="18"/>
                              <w:szCs w:val="18"/>
                            </w:rP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9C663" id="_x0000_t202" coordsize="21600,21600" o:spt="202" path="m,l,21600r21600,l21600,xe">
              <v:stroke joinstyle="miter"/>
              <v:path gradientshapeok="t" o:connecttype="rect"/>
            </v:shapetype>
            <v:shape id="Textruta 54" o:spid="_x0000_s1029" type="#_x0000_t202" style="position:absolute;left:0;text-align:left;margin-left:15.85pt;margin-top:-1.05pt;width:325.95pt;height:3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" filled="f" stroked="f" strokeweight=".5pt">
              <v:textbox>
                <w:txbxContent>
                  <w:p w14:paraId="2085132E" w14:textId="2E6FB00F" w:rsidR="00F3012A" w:rsidRPr="00AA18C1" w:rsidRDefault="00C7747F" w:rsidP="004A2A26">
                    <w:pPr>
                      <w:pStyle w:val="Rubrik1"/>
                      <w:rPr>
                        <w:rFonts w:ascii="TT Supermolot Neue Light" w:hAnsi="TT Supermolot Neue Light"/>
                        <w:b w:val="0"/>
                        <w:sz w:val="18"/>
                        <w:szCs w:val="18"/>
                      </w:rPr>
                    </w:pPr>
                    <w:r>
                      <w:rPr>
                        <w:rFonts w:ascii="TT Supermolot Neue Light" w:hAnsi="TT Supermolot Neue Light"/>
                        <w:b w:val="0"/>
                        <w:sz w:val="18"/>
                        <w:szCs w:val="18"/>
                      </w:rPr>
                      <w:t>KRISHANTERINGSPLAN FÖRENING</w:t>
                    </w:r>
                    <w:r w:rsidR="005E0E12">
                      <w:rPr>
                        <w:rFonts w:ascii="TT Supermolot Neue Light" w:hAnsi="TT Supermolot Neue Light"/>
                        <w:b w:val="0"/>
                        <w:sz w:val="18"/>
                        <w:szCs w:val="18"/>
                      </w:rPr>
                      <w:t xml:space="preserve">, </w:t>
                    </w:r>
                    <w:proofErr w:type="spellStart"/>
                    <w:r w:rsidR="005E0E12">
                      <w:rPr>
                        <w:rFonts w:ascii="TT Supermolot Neue Light" w:hAnsi="TT Supermolot Neue Light"/>
                        <w:b w:val="0"/>
                        <w:sz w:val="18"/>
                        <w:szCs w:val="18"/>
                      </w:rPr>
                      <w:t>ver</w:t>
                    </w:r>
                    <w:proofErr w:type="spellEnd"/>
                    <w:r w:rsidR="005E0E12">
                      <w:rPr>
                        <w:rFonts w:ascii="TT Supermolot Neue Light" w:hAnsi="TT Supermolot Neue Light"/>
                        <w:b w:val="0"/>
                        <w:sz w:val="18"/>
                        <w:szCs w:val="18"/>
                      </w:rPr>
                      <w:t xml:space="preserve"> 2.0</w:t>
                    </w:r>
                  </w:p>
                </w:txbxContent>
              </v:textbox>
            </v:shape>
          </w:pict>
        </mc:Fallback>
      </mc:AlternateContent>
    </w:r>
  </w:p>
  <w:p w14:paraId="4F7F1A1C" w14:textId="77777777" w:rsidR="00F3012A" w:rsidRPr="004A2A26" w:rsidRDefault="00F3012A">
    <w:pPr>
      <w:pStyle w:val="Sidfot"/>
      <w:jc w:val="right"/>
      <w:rPr>
        <w:rFonts w:ascii="TT Supermolot Neue" w:hAnsi="TT Supermolot Neue"/>
        <w:b/>
        <w:bCs/>
      </w:rPr>
    </w:pPr>
    <w:r w:rsidRPr="00EB64F2">
      <w:rPr>
        <w:noProof/>
      </w:rPr>
      <w:drawing>
        <wp:anchor distT="0" distB="0" distL="114300" distR="114300" simplePos="0" relativeHeight="251672064" behindDoc="0" locked="0" layoutInCell="1" allowOverlap="1" wp14:anchorId="1EC84BBB" wp14:editId="050DF6EA">
          <wp:simplePos x="0" y="0"/>
          <wp:positionH relativeFrom="column">
            <wp:posOffset>7654</wp:posOffset>
          </wp:positionH>
          <wp:positionV relativeFrom="paragraph">
            <wp:posOffset>-30480</wp:posOffset>
          </wp:positionV>
          <wp:extent cx="209405" cy="209405"/>
          <wp:effectExtent l="0" t="0" r="0" b="0"/>
          <wp:wrapNone/>
          <wp:docPr id="1073741854" name="Bildobjekt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9405" cy="209405"/>
                  </a:xfrm>
                  <a:prstGeom prst="rect">
                    <a:avLst/>
                  </a:prstGeom>
                </pic:spPr>
              </pic:pic>
            </a:graphicData>
          </a:graphic>
          <wp14:sizeRelH relativeFrom="page">
            <wp14:pctWidth>0</wp14:pctWidth>
          </wp14:sizeRelH>
          <wp14:sizeRelV relativeFrom="page">
            <wp14:pctHeight>0</wp14:pctHeight>
          </wp14:sizeRelV>
        </wp:anchor>
      </w:drawing>
    </w:r>
    <w:r w:rsidRPr="00EB64F2">
      <w:rPr>
        <w:noProof/>
      </w:rPr>
      <w:t xml:space="preserve"> </w:t>
    </w:r>
    <w:r w:rsidRPr="00EB64F2">
      <w:t xml:space="preserve"> </w:t>
    </w:r>
    <w:sdt>
      <w:sdtPr>
        <w:id w:val="-807774167"/>
        <w:docPartObj>
          <w:docPartGallery w:val="Page Numbers (Bottom of Page)"/>
          <w:docPartUnique/>
        </w:docPartObj>
      </w:sdtPr>
      <w:sdtEndPr>
        <w:rPr>
          <w:rFonts w:ascii="TT Supermolot Neue" w:hAnsi="TT Supermolot Neue"/>
          <w:b/>
          <w:bCs/>
        </w:rPr>
      </w:sdtEndPr>
      <w:sdtContent>
        <w:r w:rsidRPr="004A2A26">
          <w:rPr>
            <w:rFonts w:ascii="TT Supermolot Neue" w:hAnsi="TT Supermolot Neue"/>
            <w:b/>
            <w:bCs/>
          </w:rPr>
          <w:fldChar w:fldCharType="begin"/>
        </w:r>
        <w:r w:rsidRPr="004A2A26">
          <w:rPr>
            <w:rFonts w:ascii="TT Supermolot Neue" w:hAnsi="TT Supermolot Neue"/>
            <w:b/>
            <w:bCs/>
          </w:rPr>
          <w:instrText>PAGE   \* MERGEFORMAT</w:instrText>
        </w:r>
        <w:r w:rsidRPr="004A2A26">
          <w:rPr>
            <w:rFonts w:ascii="TT Supermolot Neue" w:hAnsi="TT Supermolot Neue"/>
            <w:b/>
            <w:bCs/>
          </w:rPr>
          <w:fldChar w:fldCharType="separate"/>
        </w:r>
        <w:r w:rsidRPr="004A2A26">
          <w:rPr>
            <w:rFonts w:ascii="TT Supermolot Neue" w:hAnsi="TT Supermolot Neue"/>
            <w:b/>
            <w:bCs/>
          </w:rPr>
          <w:t>2</w:t>
        </w:r>
        <w:r w:rsidRPr="004A2A26">
          <w:rPr>
            <w:rFonts w:ascii="TT Supermolot Neue" w:hAnsi="TT Supermolot Neue"/>
            <w:b/>
            <w:bCs/>
          </w:rPr>
          <w:fldChar w:fldCharType="end"/>
        </w:r>
      </w:sdtContent>
    </w:sdt>
  </w:p>
  <w:p w14:paraId="5A19771E" w14:textId="77777777" w:rsidR="00F3012A" w:rsidRDefault="00F3012A" w:rsidP="004A2A2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B2D4C" w14:textId="77777777" w:rsidR="00633F13" w:rsidRDefault="00633F13" w:rsidP="00091E50">
      <w:pPr>
        <w:spacing w:after="0" w:line="240" w:lineRule="auto"/>
      </w:pPr>
      <w:r>
        <w:separator/>
      </w:r>
    </w:p>
  </w:footnote>
  <w:footnote w:type="continuationSeparator" w:id="0">
    <w:p w14:paraId="1DFCEC1A" w14:textId="77777777" w:rsidR="00633F13" w:rsidRDefault="00633F13" w:rsidP="00091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0B00" w14:textId="77777777" w:rsidR="00F3012A" w:rsidRDefault="00F3012A">
    <w:pPr>
      <w:pStyle w:val="Sidhuvud"/>
    </w:pPr>
    <w:r w:rsidRPr="00EB64F2">
      <w:rPr>
        <w:noProof/>
      </w:rPr>
      <w:drawing>
        <wp:anchor distT="0" distB="0" distL="114300" distR="114300" simplePos="0" relativeHeight="251673088" behindDoc="0" locked="0" layoutInCell="1" allowOverlap="1" wp14:anchorId="542B3701" wp14:editId="18E9FE34">
          <wp:simplePos x="0" y="0"/>
          <wp:positionH relativeFrom="column">
            <wp:posOffset>5913325</wp:posOffset>
          </wp:positionH>
          <wp:positionV relativeFrom="paragraph">
            <wp:posOffset>-66757</wp:posOffset>
          </wp:positionV>
          <wp:extent cx="317971" cy="478135"/>
          <wp:effectExtent l="0" t="0" r="0" b="5080"/>
          <wp:wrapNone/>
          <wp:docPr id="1073741855" name="Bildobjekt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0072" cy="481294"/>
                  </a:xfrm>
                  <a:prstGeom prst="rect">
                    <a:avLst/>
                  </a:prstGeom>
                </pic:spPr>
              </pic:pic>
            </a:graphicData>
          </a:graphic>
          <wp14:sizeRelH relativeFrom="page">
            <wp14:pctWidth>0</wp14:pctWidth>
          </wp14:sizeRelH>
          <wp14:sizeRelV relativeFrom="page">
            <wp14:pctHeight>0</wp14:pctHeight>
          </wp14:sizeRelV>
        </wp:anchor>
      </w:drawing>
    </w:r>
    <w:r w:rsidRPr="00EB64F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3D28"/>
    <w:multiLevelType w:val="hybridMultilevel"/>
    <w:tmpl w:val="E13C74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4AD1837"/>
    <w:multiLevelType w:val="hybridMultilevel"/>
    <w:tmpl w:val="7988F648"/>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 w15:restartNumberingAfterBreak="0">
    <w:nsid w:val="06756916"/>
    <w:multiLevelType w:val="hybridMultilevel"/>
    <w:tmpl w:val="DCF2F2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305123"/>
    <w:multiLevelType w:val="hybridMultilevel"/>
    <w:tmpl w:val="F3604B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A00326"/>
    <w:multiLevelType w:val="hybridMultilevel"/>
    <w:tmpl w:val="023E4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1B73DC3"/>
    <w:multiLevelType w:val="hybridMultilevel"/>
    <w:tmpl w:val="B5F286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D47288"/>
    <w:multiLevelType w:val="hybridMultilevel"/>
    <w:tmpl w:val="4F221A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66E3708"/>
    <w:multiLevelType w:val="hybridMultilevel"/>
    <w:tmpl w:val="C9CE7C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5F16D1"/>
    <w:multiLevelType w:val="multilevel"/>
    <w:tmpl w:val="34981598"/>
    <w:lvl w:ilvl="0">
      <w:start w:val="1"/>
      <w:numFmt w:val="decimal"/>
      <w:lvlText w:val="%1"/>
      <w:lvlJc w:val="left"/>
      <w:pPr>
        <w:ind w:left="432" w:hanging="432"/>
      </w:pPr>
    </w:lvl>
    <w:lvl w:ilvl="1">
      <w:start w:val="1"/>
      <w:numFmt w:val="decimal"/>
      <w:lvlText w:val="%1.%2"/>
      <w:lvlJc w:val="left"/>
      <w:pPr>
        <w:ind w:left="7380" w:hanging="576"/>
      </w:pPr>
      <w:rPr>
        <w:sz w:val="28"/>
        <w:szCs w:val="28"/>
      </w:rPr>
    </w:lvl>
    <w:lvl w:ilvl="2">
      <w:start w:val="1"/>
      <w:numFmt w:val="decimal"/>
      <w:lvlText w:val="%1.%2.%3"/>
      <w:lvlJc w:val="left"/>
      <w:pPr>
        <w:ind w:left="720" w:hanging="720"/>
      </w:pPr>
      <w:rPr>
        <w:b w:val="0"/>
        <w:bCs w:val="0"/>
      </w:rPr>
    </w:lvl>
    <w:lvl w:ilvl="3">
      <w:start w:val="1"/>
      <w:numFmt w:val="decimal"/>
      <w:lvlText w:val="%1.%2.%3.%4"/>
      <w:lvlJc w:val="left"/>
      <w:pPr>
        <w:ind w:left="738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AE85ECC"/>
    <w:multiLevelType w:val="hybridMultilevel"/>
    <w:tmpl w:val="12FEF00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1C5C20D8"/>
    <w:multiLevelType w:val="hybridMultilevel"/>
    <w:tmpl w:val="8CA05E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CF768EE"/>
    <w:multiLevelType w:val="hybridMultilevel"/>
    <w:tmpl w:val="662ABAC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15:restartNumberingAfterBreak="0">
    <w:nsid w:val="1EA42593"/>
    <w:multiLevelType w:val="hybridMultilevel"/>
    <w:tmpl w:val="88B027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2FA100E"/>
    <w:multiLevelType w:val="hybridMultilevel"/>
    <w:tmpl w:val="20F01CF2"/>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14" w15:restartNumberingAfterBreak="0">
    <w:nsid w:val="2D137F7D"/>
    <w:multiLevelType w:val="hybridMultilevel"/>
    <w:tmpl w:val="538C9A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FAF1A39"/>
    <w:multiLevelType w:val="hybridMultilevel"/>
    <w:tmpl w:val="697AF9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0FB503C"/>
    <w:multiLevelType w:val="hybridMultilevel"/>
    <w:tmpl w:val="B1E42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3F9025C"/>
    <w:multiLevelType w:val="hybridMultilevel"/>
    <w:tmpl w:val="6EE4AF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58C6C47"/>
    <w:multiLevelType w:val="hybridMultilevel"/>
    <w:tmpl w:val="B6601BD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3D8722EE"/>
    <w:multiLevelType w:val="hybridMultilevel"/>
    <w:tmpl w:val="7590B3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0B8024A"/>
    <w:multiLevelType w:val="hybridMultilevel"/>
    <w:tmpl w:val="EC1229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2697C0D"/>
    <w:multiLevelType w:val="hybridMultilevel"/>
    <w:tmpl w:val="097E9C90"/>
    <w:lvl w:ilvl="0" w:tplc="041D0001">
      <w:start w:val="1"/>
      <w:numFmt w:val="bullet"/>
      <w:lvlText w:val=""/>
      <w:lvlJc w:val="left"/>
      <w:pPr>
        <w:ind w:left="720" w:hanging="360"/>
      </w:pPr>
      <w:rPr>
        <w:rFonts w:ascii="Symbol" w:hAnsi="Symbol" w:hint="default"/>
      </w:rPr>
    </w:lvl>
    <w:lvl w:ilvl="1" w:tplc="CE9CB4E2">
      <w:numFmt w:val="bullet"/>
      <w:lvlText w:val="•"/>
      <w:lvlJc w:val="left"/>
      <w:pPr>
        <w:ind w:left="2380" w:hanging="1300"/>
      </w:pPr>
      <w:rPr>
        <w:rFonts w:ascii="Calibri" w:eastAsiaTheme="minorHAnsi" w:hAnsi="Calibri"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51464CF"/>
    <w:multiLevelType w:val="hybridMultilevel"/>
    <w:tmpl w:val="68A050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63B0CB2"/>
    <w:multiLevelType w:val="hybridMultilevel"/>
    <w:tmpl w:val="77C06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CFD5835"/>
    <w:multiLevelType w:val="hybridMultilevel"/>
    <w:tmpl w:val="6AE07B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D4F04B7"/>
    <w:multiLevelType w:val="hybridMultilevel"/>
    <w:tmpl w:val="315CFB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FE71216"/>
    <w:multiLevelType w:val="hybridMultilevel"/>
    <w:tmpl w:val="F5E4E0E2"/>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7" w15:restartNumberingAfterBreak="0">
    <w:nsid w:val="50906384"/>
    <w:multiLevelType w:val="hybridMultilevel"/>
    <w:tmpl w:val="36163AF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8" w15:restartNumberingAfterBreak="0">
    <w:nsid w:val="519F0436"/>
    <w:multiLevelType w:val="hybridMultilevel"/>
    <w:tmpl w:val="C22A545A"/>
    <w:lvl w:ilvl="0" w:tplc="041D0001">
      <w:start w:val="1"/>
      <w:numFmt w:val="bullet"/>
      <w:lvlText w:val=""/>
      <w:lvlJc w:val="left"/>
      <w:pPr>
        <w:ind w:left="720" w:hanging="360"/>
      </w:pPr>
      <w:rPr>
        <w:rFonts w:ascii="Symbol" w:hAnsi="Symbol" w:hint="default"/>
      </w:rPr>
    </w:lvl>
    <w:lvl w:ilvl="1" w:tplc="5036BBF4">
      <w:start w:val="3"/>
      <w:numFmt w:val="bullet"/>
      <w:lvlText w:val="·"/>
      <w:lvlJc w:val="left"/>
      <w:pPr>
        <w:ind w:left="1440" w:hanging="360"/>
      </w:pPr>
      <w:rPr>
        <w:rFonts w:ascii="Arial" w:eastAsia="Calibr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3D72C3D"/>
    <w:multiLevelType w:val="hybridMultilevel"/>
    <w:tmpl w:val="AC5271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8851C05"/>
    <w:multiLevelType w:val="hybridMultilevel"/>
    <w:tmpl w:val="211E05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8BA2C96"/>
    <w:multiLevelType w:val="hybridMultilevel"/>
    <w:tmpl w:val="60C017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A2A3BA0"/>
    <w:multiLevelType w:val="hybridMultilevel"/>
    <w:tmpl w:val="BA32C0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C284331"/>
    <w:multiLevelType w:val="hybridMultilevel"/>
    <w:tmpl w:val="25AEEAD6"/>
    <w:lvl w:ilvl="0" w:tplc="09E272DE">
      <w:numFmt w:val="bullet"/>
      <w:lvlText w:val="-"/>
      <w:lvlJc w:val="left"/>
      <w:pPr>
        <w:ind w:left="720" w:hanging="360"/>
      </w:pPr>
      <w:rPr>
        <w:rFonts w:ascii="Calibri" w:eastAsiaTheme="maj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FCE2CAF"/>
    <w:multiLevelType w:val="hybridMultilevel"/>
    <w:tmpl w:val="0890FF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2120EB6"/>
    <w:multiLevelType w:val="hybridMultilevel"/>
    <w:tmpl w:val="39D04C2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6" w15:restartNumberingAfterBreak="0">
    <w:nsid w:val="6BA431BF"/>
    <w:multiLevelType w:val="hybridMultilevel"/>
    <w:tmpl w:val="03F0652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15:restartNumberingAfterBreak="0">
    <w:nsid w:val="6C000A54"/>
    <w:multiLevelType w:val="hybridMultilevel"/>
    <w:tmpl w:val="E4CE3C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0EF50F4"/>
    <w:multiLevelType w:val="hybridMultilevel"/>
    <w:tmpl w:val="D31C93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1A402DA"/>
    <w:multiLevelType w:val="hybridMultilevel"/>
    <w:tmpl w:val="48F68E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757269E"/>
    <w:multiLevelType w:val="hybridMultilevel"/>
    <w:tmpl w:val="4E766EE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7A764D82"/>
    <w:multiLevelType w:val="hybridMultilevel"/>
    <w:tmpl w:val="6464E5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FAA6839"/>
    <w:multiLevelType w:val="hybridMultilevel"/>
    <w:tmpl w:val="1DEA0A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71111789">
    <w:abstractNumId w:val="17"/>
  </w:num>
  <w:num w:numId="2" w16cid:durableId="1193808198">
    <w:abstractNumId w:val="2"/>
  </w:num>
  <w:num w:numId="3" w16cid:durableId="16472212">
    <w:abstractNumId w:val="5"/>
  </w:num>
  <w:num w:numId="4" w16cid:durableId="95907865">
    <w:abstractNumId w:val="16"/>
  </w:num>
  <w:num w:numId="5" w16cid:durableId="1835950988">
    <w:abstractNumId w:val="34"/>
  </w:num>
  <w:num w:numId="6" w16cid:durableId="1489245346">
    <w:abstractNumId w:val="40"/>
  </w:num>
  <w:num w:numId="7" w16cid:durableId="464395777">
    <w:abstractNumId w:val="39"/>
  </w:num>
  <w:num w:numId="8" w16cid:durableId="1949464061">
    <w:abstractNumId w:val="12"/>
  </w:num>
  <w:num w:numId="9" w16cid:durableId="431827458">
    <w:abstractNumId w:val="21"/>
  </w:num>
  <w:num w:numId="10" w16cid:durableId="1739742337">
    <w:abstractNumId w:val="23"/>
  </w:num>
  <w:num w:numId="11" w16cid:durableId="1259413762">
    <w:abstractNumId w:val="31"/>
  </w:num>
  <w:num w:numId="12" w16cid:durableId="739908829">
    <w:abstractNumId w:val="13"/>
  </w:num>
  <w:num w:numId="13" w16cid:durableId="2140879949">
    <w:abstractNumId w:val="8"/>
  </w:num>
  <w:num w:numId="14" w16cid:durableId="1216165166">
    <w:abstractNumId w:val="1"/>
  </w:num>
  <w:num w:numId="15" w16cid:durableId="1268391807">
    <w:abstractNumId w:val="4"/>
  </w:num>
  <w:num w:numId="16" w16cid:durableId="1336610873">
    <w:abstractNumId w:val="14"/>
  </w:num>
  <w:num w:numId="17" w16cid:durableId="264382149">
    <w:abstractNumId w:val="19"/>
  </w:num>
  <w:num w:numId="18" w16cid:durableId="11786184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6890642">
    <w:abstractNumId w:val="33"/>
  </w:num>
  <w:num w:numId="20" w16cid:durableId="268389718">
    <w:abstractNumId w:val="32"/>
  </w:num>
  <w:num w:numId="21" w16cid:durableId="693457089">
    <w:abstractNumId w:val="20"/>
  </w:num>
  <w:num w:numId="22" w16cid:durableId="67458975">
    <w:abstractNumId w:val="28"/>
  </w:num>
  <w:num w:numId="23" w16cid:durableId="702445429">
    <w:abstractNumId w:val="37"/>
  </w:num>
  <w:num w:numId="24" w16cid:durableId="116948980">
    <w:abstractNumId w:val="0"/>
  </w:num>
  <w:num w:numId="25" w16cid:durableId="1948611340">
    <w:abstractNumId w:val="27"/>
  </w:num>
  <w:num w:numId="26" w16cid:durableId="309479058">
    <w:abstractNumId w:val="29"/>
  </w:num>
  <w:num w:numId="27" w16cid:durableId="573508296">
    <w:abstractNumId w:val="36"/>
  </w:num>
  <w:num w:numId="28" w16cid:durableId="179196838">
    <w:abstractNumId w:val="10"/>
  </w:num>
  <w:num w:numId="29" w16cid:durableId="445465867">
    <w:abstractNumId w:val="18"/>
  </w:num>
  <w:num w:numId="30" w16cid:durableId="2065180125">
    <w:abstractNumId w:val="24"/>
  </w:num>
  <w:num w:numId="31" w16cid:durableId="1449934583">
    <w:abstractNumId w:val="35"/>
  </w:num>
  <w:num w:numId="32" w16cid:durableId="1409839999">
    <w:abstractNumId w:val="11"/>
  </w:num>
  <w:num w:numId="33" w16cid:durableId="1315796070">
    <w:abstractNumId w:val="7"/>
  </w:num>
  <w:num w:numId="34" w16cid:durableId="876895934">
    <w:abstractNumId w:val="9"/>
  </w:num>
  <w:num w:numId="35" w16cid:durableId="1003513685">
    <w:abstractNumId w:val="22"/>
  </w:num>
  <w:num w:numId="36" w16cid:durableId="1286814551">
    <w:abstractNumId w:val="3"/>
  </w:num>
  <w:num w:numId="37" w16cid:durableId="83574978">
    <w:abstractNumId w:val="25"/>
  </w:num>
  <w:num w:numId="38" w16cid:durableId="1040479066">
    <w:abstractNumId w:val="26"/>
  </w:num>
  <w:num w:numId="39" w16cid:durableId="125397857">
    <w:abstractNumId w:val="42"/>
  </w:num>
  <w:num w:numId="40" w16cid:durableId="1422944189">
    <w:abstractNumId w:val="6"/>
  </w:num>
  <w:num w:numId="41" w16cid:durableId="1834564407">
    <w:abstractNumId w:val="38"/>
  </w:num>
  <w:num w:numId="42" w16cid:durableId="913973710">
    <w:abstractNumId w:val="15"/>
  </w:num>
  <w:num w:numId="43" w16cid:durableId="630600859">
    <w:abstractNumId w:val="30"/>
  </w:num>
  <w:num w:numId="44" w16cid:durableId="109879727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94B"/>
    <w:rsid w:val="0001683D"/>
    <w:rsid w:val="00020DA2"/>
    <w:rsid w:val="00023711"/>
    <w:rsid w:val="00033EE1"/>
    <w:rsid w:val="00037E5D"/>
    <w:rsid w:val="00041225"/>
    <w:rsid w:val="00042615"/>
    <w:rsid w:val="00046783"/>
    <w:rsid w:val="00052971"/>
    <w:rsid w:val="00052E97"/>
    <w:rsid w:val="00054A11"/>
    <w:rsid w:val="00054F39"/>
    <w:rsid w:val="00057FAE"/>
    <w:rsid w:val="00063CBB"/>
    <w:rsid w:val="0006423A"/>
    <w:rsid w:val="00076982"/>
    <w:rsid w:val="000838EF"/>
    <w:rsid w:val="00083B1E"/>
    <w:rsid w:val="00091E50"/>
    <w:rsid w:val="00095F8C"/>
    <w:rsid w:val="000A0A6D"/>
    <w:rsid w:val="000B4E45"/>
    <w:rsid w:val="000C1BC9"/>
    <w:rsid w:val="000C3AAD"/>
    <w:rsid w:val="000D3BBC"/>
    <w:rsid w:val="000F0892"/>
    <w:rsid w:val="000F4B0A"/>
    <w:rsid w:val="000F50D8"/>
    <w:rsid w:val="00104331"/>
    <w:rsid w:val="00104520"/>
    <w:rsid w:val="0011108C"/>
    <w:rsid w:val="00111F06"/>
    <w:rsid w:val="0011316C"/>
    <w:rsid w:val="0011332A"/>
    <w:rsid w:val="00115FE4"/>
    <w:rsid w:val="001328EF"/>
    <w:rsid w:val="0013620C"/>
    <w:rsid w:val="0014339B"/>
    <w:rsid w:val="0014644D"/>
    <w:rsid w:val="00160343"/>
    <w:rsid w:val="001762C9"/>
    <w:rsid w:val="00176CDA"/>
    <w:rsid w:val="001843EC"/>
    <w:rsid w:val="00197935"/>
    <w:rsid w:val="001A3243"/>
    <w:rsid w:val="001A3287"/>
    <w:rsid w:val="001B055D"/>
    <w:rsid w:val="001B0AAC"/>
    <w:rsid w:val="001B4353"/>
    <w:rsid w:val="001B7D7B"/>
    <w:rsid w:val="001C485D"/>
    <w:rsid w:val="001D18A5"/>
    <w:rsid w:val="001D452E"/>
    <w:rsid w:val="001E41DA"/>
    <w:rsid w:val="001F5A30"/>
    <w:rsid w:val="001F7986"/>
    <w:rsid w:val="00203B22"/>
    <w:rsid w:val="00203E9F"/>
    <w:rsid w:val="00210D94"/>
    <w:rsid w:val="0021293F"/>
    <w:rsid w:val="00234C10"/>
    <w:rsid w:val="00240C37"/>
    <w:rsid w:val="00243C2D"/>
    <w:rsid w:val="00245EC1"/>
    <w:rsid w:val="00251F2C"/>
    <w:rsid w:val="00251FD7"/>
    <w:rsid w:val="00254F10"/>
    <w:rsid w:val="0026162C"/>
    <w:rsid w:val="00284B36"/>
    <w:rsid w:val="00291D6A"/>
    <w:rsid w:val="002A031C"/>
    <w:rsid w:val="002B08F5"/>
    <w:rsid w:val="002D0136"/>
    <w:rsid w:val="002D5A8D"/>
    <w:rsid w:val="002D5EBE"/>
    <w:rsid w:val="002E4960"/>
    <w:rsid w:val="002E5734"/>
    <w:rsid w:val="002E57A6"/>
    <w:rsid w:val="002E79F8"/>
    <w:rsid w:val="002F0633"/>
    <w:rsid w:val="002F4BBD"/>
    <w:rsid w:val="003053FF"/>
    <w:rsid w:val="00305ACF"/>
    <w:rsid w:val="0031187B"/>
    <w:rsid w:val="00313F89"/>
    <w:rsid w:val="00316F4F"/>
    <w:rsid w:val="00320314"/>
    <w:rsid w:val="00333975"/>
    <w:rsid w:val="00336D6D"/>
    <w:rsid w:val="00344778"/>
    <w:rsid w:val="00347E41"/>
    <w:rsid w:val="003502AB"/>
    <w:rsid w:val="003554E4"/>
    <w:rsid w:val="00360032"/>
    <w:rsid w:val="003637DF"/>
    <w:rsid w:val="003801B0"/>
    <w:rsid w:val="003824B6"/>
    <w:rsid w:val="00397009"/>
    <w:rsid w:val="0039715C"/>
    <w:rsid w:val="003B29CC"/>
    <w:rsid w:val="003B4A24"/>
    <w:rsid w:val="003C5C8D"/>
    <w:rsid w:val="003D128F"/>
    <w:rsid w:val="003D17AC"/>
    <w:rsid w:val="003F0D6F"/>
    <w:rsid w:val="00401565"/>
    <w:rsid w:val="00402014"/>
    <w:rsid w:val="00403EA8"/>
    <w:rsid w:val="004131A0"/>
    <w:rsid w:val="00417D31"/>
    <w:rsid w:val="004228E6"/>
    <w:rsid w:val="00423888"/>
    <w:rsid w:val="00426F15"/>
    <w:rsid w:val="00431039"/>
    <w:rsid w:val="00436BE7"/>
    <w:rsid w:val="00445231"/>
    <w:rsid w:val="00457C3E"/>
    <w:rsid w:val="004658C6"/>
    <w:rsid w:val="00476906"/>
    <w:rsid w:val="00476D81"/>
    <w:rsid w:val="00486AAE"/>
    <w:rsid w:val="004A2A26"/>
    <w:rsid w:val="004B72AF"/>
    <w:rsid w:val="004C3E11"/>
    <w:rsid w:val="004C46BE"/>
    <w:rsid w:val="004C59A6"/>
    <w:rsid w:val="004D4CFB"/>
    <w:rsid w:val="004E14D6"/>
    <w:rsid w:val="004E1A9C"/>
    <w:rsid w:val="004F5352"/>
    <w:rsid w:val="00507165"/>
    <w:rsid w:val="0051794B"/>
    <w:rsid w:val="005214AC"/>
    <w:rsid w:val="00521F5C"/>
    <w:rsid w:val="005223E9"/>
    <w:rsid w:val="0052441B"/>
    <w:rsid w:val="005316C8"/>
    <w:rsid w:val="00531901"/>
    <w:rsid w:val="00537B66"/>
    <w:rsid w:val="00540968"/>
    <w:rsid w:val="005601CD"/>
    <w:rsid w:val="00565455"/>
    <w:rsid w:val="00570952"/>
    <w:rsid w:val="00572EB2"/>
    <w:rsid w:val="0057340C"/>
    <w:rsid w:val="0057410E"/>
    <w:rsid w:val="00575081"/>
    <w:rsid w:val="00577D35"/>
    <w:rsid w:val="00594DE0"/>
    <w:rsid w:val="00595BEF"/>
    <w:rsid w:val="005962CE"/>
    <w:rsid w:val="005969E3"/>
    <w:rsid w:val="0059768E"/>
    <w:rsid w:val="005C3677"/>
    <w:rsid w:val="005E0E12"/>
    <w:rsid w:val="005F4714"/>
    <w:rsid w:val="006059E7"/>
    <w:rsid w:val="0062342A"/>
    <w:rsid w:val="00633F13"/>
    <w:rsid w:val="006353F1"/>
    <w:rsid w:val="006452B5"/>
    <w:rsid w:val="00650D4E"/>
    <w:rsid w:val="00666E2C"/>
    <w:rsid w:val="00667FB3"/>
    <w:rsid w:val="00690981"/>
    <w:rsid w:val="00693A9D"/>
    <w:rsid w:val="00697C46"/>
    <w:rsid w:val="006A0EDC"/>
    <w:rsid w:val="006A1C14"/>
    <w:rsid w:val="006A2001"/>
    <w:rsid w:val="006A43A9"/>
    <w:rsid w:val="006A4BC3"/>
    <w:rsid w:val="006B105F"/>
    <w:rsid w:val="006C0F67"/>
    <w:rsid w:val="006C30AA"/>
    <w:rsid w:val="006D6FAE"/>
    <w:rsid w:val="006E24A0"/>
    <w:rsid w:val="006E26B7"/>
    <w:rsid w:val="006E4FE5"/>
    <w:rsid w:val="006E66F7"/>
    <w:rsid w:val="006F1154"/>
    <w:rsid w:val="006F63AE"/>
    <w:rsid w:val="007015A3"/>
    <w:rsid w:val="00732FBE"/>
    <w:rsid w:val="00734653"/>
    <w:rsid w:val="00736B48"/>
    <w:rsid w:val="0074706C"/>
    <w:rsid w:val="0075472B"/>
    <w:rsid w:val="00757A51"/>
    <w:rsid w:val="007632C0"/>
    <w:rsid w:val="00766335"/>
    <w:rsid w:val="00766F03"/>
    <w:rsid w:val="00767D6D"/>
    <w:rsid w:val="00771905"/>
    <w:rsid w:val="00780C51"/>
    <w:rsid w:val="0078486E"/>
    <w:rsid w:val="007A7C18"/>
    <w:rsid w:val="007B0E12"/>
    <w:rsid w:val="007C0CD0"/>
    <w:rsid w:val="007C0DFF"/>
    <w:rsid w:val="007C53F8"/>
    <w:rsid w:val="007C6DD0"/>
    <w:rsid w:val="007D6105"/>
    <w:rsid w:val="007E187D"/>
    <w:rsid w:val="00803FD7"/>
    <w:rsid w:val="00812091"/>
    <w:rsid w:val="00812674"/>
    <w:rsid w:val="00814CAA"/>
    <w:rsid w:val="00821881"/>
    <w:rsid w:val="008230B4"/>
    <w:rsid w:val="00827219"/>
    <w:rsid w:val="00830E7D"/>
    <w:rsid w:val="0084143A"/>
    <w:rsid w:val="00845E24"/>
    <w:rsid w:val="008575B4"/>
    <w:rsid w:val="0087659C"/>
    <w:rsid w:val="00877B17"/>
    <w:rsid w:val="00882FC2"/>
    <w:rsid w:val="00893445"/>
    <w:rsid w:val="00896C00"/>
    <w:rsid w:val="008A0EA6"/>
    <w:rsid w:val="008B1CDB"/>
    <w:rsid w:val="008F3181"/>
    <w:rsid w:val="00914FB9"/>
    <w:rsid w:val="009169CF"/>
    <w:rsid w:val="0092085A"/>
    <w:rsid w:val="00920E01"/>
    <w:rsid w:val="00923765"/>
    <w:rsid w:val="00924605"/>
    <w:rsid w:val="00927C55"/>
    <w:rsid w:val="00934ADF"/>
    <w:rsid w:val="00937570"/>
    <w:rsid w:val="00954249"/>
    <w:rsid w:val="00956F98"/>
    <w:rsid w:val="00962487"/>
    <w:rsid w:val="00965318"/>
    <w:rsid w:val="0096566B"/>
    <w:rsid w:val="009805B5"/>
    <w:rsid w:val="009A184E"/>
    <w:rsid w:val="009B3638"/>
    <w:rsid w:val="009C3161"/>
    <w:rsid w:val="009C6B95"/>
    <w:rsid w:val="009D7429"/>
    <w:rsid w:val="009D742C"/>
    <w:rsid w:val="009F6468"/>
    <w:rsid w:val="009F669A"/>
    <w:rsid w:val="00A006EA"/>
    <w:rsid w:val="00A04699"/>
    <w:rsid w:val="00A1064B"/>
    <w:rsid w:val="00A11FF3"/>
    <w:rsid w:val="00A13BD8"/>
    <w:rsid w:val="00A1642E"/>
    <w:rsid w:val="00A16BE5"/>
    <w:rsid w:val="00A16FAF"/>
    <w:rsid w:val="00A204DB"/>
    <w:rsid w:val="00A216F7"/>
    <w:rsid w:val="00A26F02"/>
    <w:rsid w:val="00A37795"/>
    <w:rsid w:val="00A402AF"/>
    <w:rsid w:val="00A439B8"/>
    <w:rsid w:val="00A565D3"/>
    <w:rsid w:val="00A72B75"/>
    <w:rsid w:val="00A82423"/>
    <w:rsid w:val="00A858E0"/>
    <w:rsid w:val="00A913F4"/>
    <w:rsid w:val="00A95FC9"/>
    <w:rsid w:val="00A973EC"/>
    <w:rsid w:val="00AA18C1"/>
    <w:rsid w:val="00AA3363"/>
    <w:rsid w:val="00AB1D66"/>
    <w:rsid w:val="00AD0D11"/>
    <w:rsid w:val="00AD3091"/>
    <w:rsid w:val="00AF0B99"/>
    <w:rsid w:val="00AF138C"/>
    <w:rsid w:val="00AF1E8C"/>
    <w:rsid w:val="00B0697C"/>
    <w:rsid w:val="00B1288A"/>
    <w:rsid w:val="00B130D5"/>
    <w:rsid w:val="00B156D6"/>
    <w:rsid w:val="00B22CAE"/>
    <w:rsid w:val="00B25AE9"/>
    <w:rsid w:val="00B31746"/>
    <w:rsid w:val="00B34928"/>
    <w:rsid w:val="00B361AB"/>
    <w:rsid w:val="00B442D9"/>
    <w:rsid w:val="00B47CF3"/>
    <w:rsid w:val="00B5217B"/>
    <w:rsid w:val="00B53900"/>
    <w:rsid w:val="00B5402C"/>
    <w:rsid w:val="00B55688"/>
    <w:rsid w:val="00B600E3"/>
    <w:rsid w:val="00B70349"/>
    <w:rsid w:val="00B74D6B"/>
    <w:rsid w:val="00B87B24"/>
    <w:rsid w:val="00BA4057"/>
    <w:rsid w:val="00BD1DD4"/>
    <w:rsid w:val="00BD6682"/>
    <w:rsid w:val="00BD721D"/>
    <w:rsid w:val="00BE49F9"/>
    <w:rsid w:val="00BF0B73"/>
    <w:rsid w:val="00BF7FA5"/>
    <w:rsid w:val="00C03463"/>
    <w:rsid w:val="00C12A72"/>
    <w:rsid w:val="00C12C34"/>
    <w:rsid w:val="00C2139C"/>
    <w:rsid w:val="00C24CC9"/>
    <w:rsid w:val="00C310FE"/>
    <w:rsid w:val="00C31B65"/>
    <w:rsid w:val="00C32571"/>
    <w:rsid w:val="00C34F29"/>
    <w:rsid w:val="00C355DB"/>
    <w:rsid w:val="00C441FA"/>
    <w:rsid w:val="00C44E5E"/>
    <w:rsid w:val="00C46587"/>
    <w:rsid w:val="00C501F7"/>
    <w:rsid w:val="00C519C3"/>
    <w:rsid w:val="00C643C4"/>
    <w:rsid w:val="00C67A1E"/>
    <w:rsid w:val="00C70925"/>
    <w:rsid w:val="00C7378E"/>
    <w:rsid w:val="00C73D08"/>
    <w:rsid w:val="00C74092"/>
    <w:rsid w:val="00C7747F"/>
    <w:rsid w:val="00C77603"/>
    <w:rsid w:val="00C86C73"/>
    <w:rsid w:val="00C96B0E"/>
    <w:rsid w:val="00CA09B7"/>
    <w:rsid w:val="00CA250E"/>
    <w:rsid w:val="00CB14B0"/>
    <w:rsid w:val="00CB219D"/>
    <w:rsid w:val="00CB5836"/>
    <w:rsid w:val="00CB77FC"/>
    <w:rsid w:val="00CB7A4D"/>
    <w:rsid w:val="00CC5447"/>
    <w:rsid w:val="00CC7690"/>
    <w:rsid w:val="00CD7266"/>
    <w:rsid w:val="00CE0E91"/>
    <w:rsid w:val="00CE3748"/>
    <w:rsid w:val="00CE424E"/>
    <w:rsid w:val="00CE5814"/>
    <w:rsid w:val="00D161E3"/>
    <w:rsid w:val="00D23422"/>
    <w:rsid w:val="00D23475"/>
    <w:rsid w:val="00D24881"/>
    <w:rsid w:val="00D25BA5"/>
    <w:rsid w:val="00D25E16"/>
    <w:rsid w:val="00D34D76"/>
    <w:rsid w:val="00D47CCC"/>
    <w:rsid w:val="00D55CDA"/>
    <w:rsid w:val="00D67571"/>
    <w:rsid w:val="00D72BE5"/>
    <w:rsid w:val="00D72F8C"/>
    <w:rsid w:val="00D73E8C"/>
    <w:rsid w:val="00D7555E"/>
    <w:rsid w:val="00D75BCD"/>
    <w:rsid w:val="00D77E3F"/>
    <w:rsid w:val="00D81717"/>
    <w:rsid w:val="00D92336"/>
    <w:rsid w:val="00DA26EF"/>
    <w:rsid w:val="00DA2AC6"/>
    <w:rsid w:val="00DA2DE9"/>
    <w:rsid w:val="00DB0482"/>
    <w:rsid w:val="00DC669B"/>
    <w:rsid w:val="00DF05CC"/>
    <w:rsid w:val="00DF4373"/>
    <w:rsid w:val="00E01AA4"/>
    <w:rsid w:val="00E1250B"/>
    <w:rsid w:val="00E205BD"/>
    <w:rsid w:val="00E23C2A"/>
    <w:rsid w:val="00E24C98"/>
    <w:rsid w:val="00E33B59"/>
    <w:rsid w:val="00E33F0F"/>
    <w:rsid w:val="00E37EA2"/>
    <w:rsid w:val="00E41868"/>
    <w:rsid w:val="00E42A8D"/>
    <w:rsid w:val="00E43B59"/>
    <w:rsid w:val="00E509B0"/>
    <w:rsid w:val="00E563C3"/>
    <w:rsid w:val="00E80BC8"/>
    <w:rsid w:val="00E826B1"/>
    <w:rsid w:val="00E924EA"/>
    <w:rsid w:val="00E9648D"/>
    <w:rsid w:val="00E96537"/>
    <w:rsid w:val="00EA0D16"/>
    <w:rsid w:val="00EB64F2"/>
    <w:rsid w:val="00EC11EA"/>
    <w:rsid w:val="00EE044F"/>
    <w:rsid w:val="00EE53B2"/>
    <w:rsid w:val="00EF50AE"/>
    <w:rsid w:val="00EF5A0A"/>
    <w:rsid w:val="00F04D04"/>
    <w:rsid w:val="00F13B85"/>
    <w:rsid w:val="00F1683B"/>
    <w:rsid w:val="00F16EB1"/>
    <w:rsid w:val="00F21C7D"/>
    <w:rsid w:val="00F3012A"/>
    <w:rsid w:val="00F3586A"/>
    <w:rsid w:val="00F41CF7"/>
    <w:rsid w:val="00F46914"/>
    <w:rsid w:val="00F908EE"/>
    <w:rsid w:val="00FA122E"/>
    <w:rsid w:val="00FC78CF"/>
    <w:rsid w:val="00FD014B"/>
    <w:rsid w:val="00FE03C9"/>
    <w:rsid w:val="00FE1F9B"/>
    <w:rsid w:val="00FE4B52"/>
    <w:rsid w:val="00FF1D5F"/>
    <w:rsid w:val="00FF3366"/>
    <w:rsid w:val="00FF657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535F4"/>
  <w15:chartTrackingRefBased/>
  <w15:docId w15:val="{DEDE028C-2161-481E-B0E8-88755A3B6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öptext"/>
    <w:qFormat/>
    <w:rsid w:val="00C46587"/>
    <w:rPr>
      <w:rFonts w:ascii="HelveticaNeue LT 45 Light" w:hAnsi="HelveticaNeue LT 45 Light"/>
      <w:sz w:val="21"/>
    </w:rPr>
  </w:style>
  <w:style w:type="paragraph" w:styleId="Rubrik1">
    <w:name w:val="heading 1"/>
    <w:basedOn w:val="Normal"/>
    <w:next w:val="Normal"/>
    <w:link w:val="Rubrik1Char"/>
    <w:autoRedefine/>
    <w:uiPriority w:val="9"/>
    <w:qFormat/>
    <w:rsid w:val="006A4BC3"/>
    <w:pPr>
      <w:keepNext/>
      <w:keepLines/>
      <w:spacing w:before="240" w:after="0"/>
      <w:outlineLvl w:val="0"/>
    </w:pPr>
    <w:rPr>
      <w:rFonts w:ascii="TT Supermolot Neue" w:eastAsiaTheme="majorEastAsia" w:hAnsi="TT Supermolot Neue" w:cstheme="majorBidi"/>
      <w:b/>
      <w:color w:val="2D314E"/>
      <w:sz w:val="56"/>
      <w:szCs w:val="56"/>
    </w:rPr>
  </w:style>
  <w:style w:type="paragraph" w:styleId="Rubrik2">
    <w:name w:val="heading 2"/>
    <w:basedOn w:val="Normal"/>
    <w:next w:val="Normal"/>
    <w:link w:val="Rubrik2Char"/>
    <w:autoRedefine/>
    <w:uiPriority w:val="9"/>
    <w:unhideWhenUsed/>
    <w:qFormat/>
    <w:rsid w:val="006A4BC3"/>
    <w:pPr>
      <w:keepNext/>
      <w:keepLines/>
      <w:spacing w:before="40" w:after="0"/>
      <w:outlineLvl w:val="1"/>
    </w:pPr>
    <w:rPr>
      <w:rFonts w:ascii="TT Supermolot Neue" w:eastAsiaTheme="majorEastAsia" w:hAnsi="TT Supermolot Neue" w:cstheme="majorBidi"/>
      <w:b/>
      <w:color w:val="2D314E"/>
      <w:sz w:val="28"/>
      <w:szCs w:val="28"/>
    </w:rPr>
  </w:style>
  <w:style w:type="paragraph" w:styleId="Rubrik3">
    <w:name w:val="heading 3"/>
    <w:basedOn w:val="Normal"/>
    <w:next w:val="Normal"/>
    <w:link w:val="Rubrik3Char"/>
    <w:autoRedefine/>
    <w:uiPriority w:val="9"/>
    <w:unhideWhenUsed/>
    <w:qFormat/>
    <w:rsid w:val="006A4BC3"/>
    <w:pPr>
      <w:keepNext/>
      <w:keepLines/>
      <w:spacing w:before="40" w:after="0"/>
      <w:outlineLvl w:val="2"/>
    </w:pPr>
    <w:rPr>
      <w:rFonts w:ascii="TT Supermolot Neue Light" w:eastAsiaTheme="majorEastAsia" w:hAnsi="TT Supermolot Neue Light" w:cs="Calibri"/>
      <w:color w:val="2D314E"/>
      <w:szCs w:val="24"/>
      <w:lang w:val="en-US"/>
    </w:rPr>
  </w:style>
  <w:style w:type="paragraph" w:styleId="Rubrik4">
    <w:name w:val="heading 4"/>
    <w:basedOn w:val="Normal"/>
    <w:next w:val="Normal"/>
    <w:link w:val="Rubrik4Char"/>
    <w:autoRedefine/>
    <w:uiPriority w:val="9"/>
    <w:unhideWhenUsed/>
    <w:rsid w:val="00A72B75"/>
    <w:pPr>
      <w:keepNext/>
      <w:keepLines/>
      <w:spacing w:before="40" w:after="0"/>
      <w:outlineLvl w:val="3"/>
    </w:pPr>
    <w:rPr>
      <w:rFonts w:ascii="TT Supermolot Neue" w:eastAsiaTheme="majorEastAsia" w:hAnsi="TT Supermolot Neue" w:cstheme="majorBidi"/>
      <w:i/>
      <w:iCs/>
      <w:color w:val="2F5496" w:themeColor="accent1" w:themeShade="BF"/>
    </w:rPr>
  </w:style>
  <w:style w:type="paragraph" w:styleId="Rubrik5">
    <w:name w:val="heading 5"/>
    <w:basedOn w:val="Normal"/>
    <w:next w:val="Normal"/>
    <w:link w:val="Rubrik5Char"/>
    <w:uiPriority w:val="9"/>
    <w:unhideWhenUsed/>
    <w:rsid w:val="00091E50"/>
    <w:pPr>
      <w:keepNext/>
      <w:keepLines/>
      <w:spacing w:before="40" w:after="0"/>
      <w:outlineLvl w:val="4"/>
    </w:pPr>
    <w:rPr>
      <w:rFonts w:eastAsiaTheme="majorEastAsia" w:cstheme="majorBidi"/>
      <w:b/>
      <w:color w:val="2F5496" w:themeColor="accent1" w:themeShade="BF"/>
    </w:rPr>
  </w:style>
  <w:style w:type="paragraph" w:styleId="Rubrik6">
    <w:name w:val="heading 6"/>
    <w:basedOn w:val="Normal"/>
    <w:next w:val="Normal"/>
    <w:link w:val="Rubrik6Char"/>
    <w:uiPriority w:val="9"/>
    <w:semiHidden/>
    <w:unhideWhenUsed/>
    <w:rsid w:val="00091E50"/>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Rubrik7">
    <w:name w:val="heading 7"/>
    <w:basedOn w:val="Normal"/>
    <w:next w:val="Normal"/>
    <w:link w:val="Rubrik7Char"/>
    <w:uiPriority w:val="9"/>
    <w:semiHidden/>
    <w:unhideWhenUsed/>
    <w:qFormat/>
    <w:rsid w:val="00091E50"/>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Rubrik8">
    <w:name w:val="heading 8"/>
    <w:basedOn w:val="Normal"/>
    <w:next w:val="Normal"/>
    <w:link w:val="Rubrik8Char"/>
    <w:uiPriority w:val="9"/>
    <w:semiHidden/>
    <w:unhideWhenUsed/>
    <w:qFormat/>
    <w:rsid w:val="00091E50"/>
    <w:pPr>
      <w:keepNext/>
      <w:keepLines/>
      <w:spacing w:before="40" w:after="0"/>
      <w:ind w:left="1440" w:hanging="144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semiHidden/>
    <w:unhideWhenUsed/>
    <w:qFormat/>
    <w:rsid w:val="00091E50"/>
    <w:pPr>
      <w:keepNext/>
      <w:keepLines/>
      <w:spacing w:before="40" w:after="0"/>
      <w:ind w:left="1584" w:hanging="1584"/>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OmslagRub2">
    <w:name w:val="Omslag_Rub 2"/>
    <w:basedOn w:val="Normal"/>
    <w:rsid w:val="005214AC"/>
    <w:pPr>
      <w:spacing w:after="120" w:line="240" w:lineRule="auto"/>
    </w:pPr>
    <w:rPr>
      <w:rFonts w:ascii="Arial" w:eastAsia="Calibri" w:hAnsi="Arial" w:cs="Courier New"/>
      <w:color w:val="595959"/>
      <w:spacing w:val="-16"/>
      <w:kern w:val="56"/>
      <w:sz w:val="28"/>
      <w:szCs w:val="20"/>
    </w:rPr>
  </w:style>
  <w:style w:type="character" w:customStyle="1" w:styleId="Rubrik1Char">
    <w:name w:val="Rubrik 1 Char"/>
    <w:basedOn w:val="Standardstycketeckensnitt"/>
    <w:link w:val="Rubrik1"/>
    <w:uiPriority w:val="9"/>
    <w:rsid w:val="006A4BC3"/>
    <w:rPr>
      <w:rFonts w:ascii="TT Supermolot Neue" w:eastAsiaTheme="majorEastAsia" w:hAnsi="TT Supermolot Neue" w:cstheme="majorBidi"/>
      <w:b/>
      <w:color w:val="2D314E"/>
      <w:sz w:val="56"/>
      <w:szCs w:val="56"/>
    </w:rPr>
  </w:style>
  <w:style w:type="character" w:customStyle="1" w:styleId="Rubrik2Char">
    <w:name w:val="Rubrik 2 Char"/>
    <w:basedOn w:val="Standardstycketeckensnitt"/>
    <w:link w:val="Rubrik2"/>
    <w:uiPriority w:val="9"/>
    <w:rsid w:val="006A4BC3"/>
    <w:rPr>
      <w:rFonts w:ascii="TT Supermolot Neue" w:eastAsiaTheme="majorEastAsia" w:hAnsi="TT Supermolot Neue" w:cstheme="majorBidi"/>
      <w:b/>
      <w:color w:val="2D314E"/>
      <w:sz w:val="28"/>
      <w:szCs w:val="28"/>
    </w:rPr>
  </w:style>
  <w:style w:type="character" w:customStyle="1" w:styleId="Rubrik3Char">
    <w:name w:val="Rubrik 3 Char"/>
    <w:basedOn w:val="Standardstycketeckensnitt"/>
    <w:link w:val="Rubrik3"/>
    <w:uiPriority w:val="9"/>
    <w:rsid w:val="006A4BC3"/>
    <w:rPr>
      <w:rFonts w:ascii="TT Supermolot Neue Light" w:eastAsiaTheme="majorEastAsia" w:hAnsi="TT Supermolot Neue Light" w:cs="Calibri"/>
      <w:color w:val="2D314E"/>
      <w:szCs w:val="24"/>
      <w:lang w:val="en-US"/>
    </w:rPr>
  </w:style>
  <w:style w:type="character" w:customStyle="1" w:styleId="Rubrik4Char">
    <w:name w:val="Rubrik 4 Char"/>
    <w:basedOn w:val="Standardstycketeckensnitt"/>
    <w:link w:val="Rubrik4"/>
    <w:uiPriority w:val="9"/>
    <w:rsid w:val="00A72B75"/>
    <w:rPr>
      <w:rFonts w:ascii="TT Supermolot Neue" w:eastAsiaTheme="majorEastAsia" w:hAnsi="TT Supermolot Neue" w:cstheme="majorBidi"/>
      <w:i/>
      <w:iCs/>
      <w:color w:val="2F5496" w:themeColor="accent1" w:themeShade="BF"/>
    </w:rPr>
  </w:style>
  <w:style w:type="character" w:customStyle="1" w:styleId="Rubrik5Char">
    <w:name w:val="Rubrik 5 Char"/>
    <w:basedOn w:val="Standardstycketeckensnitt"/>
    <w:link w:val="Rubrik5"/>
    <w:uiPriority w:val="9"/>
    <w:rsid w:val="00091E50"/>
    <w:rPr>
      <w:rFonts w:ascii="HelveticaNeue" w:eastAsiaTheme="majorEastAsia" w:hAnsi="HelveticaNeue" w:cstheme="majorBidi"/>
      <w:b/>
      <w:color w:val="2F5496" w:themeColor="accent1" w:themeShade="BF"/>
    </w:rPr>
  </w:style>
  <w:style w:type="character" w:customStyle="1" w:styleId="Rubrik6Char">
    <w:name w:val="Rubrik 6 Char"/>
    <w:basedOn w:val="Standardstycketeckensnitt"/>
    <w:link w:val="Rubrik6"/>
    <w:uiPriority w:val="9"/>
    <w:semiHidden/>
    <w:rsid w:val="00091E50"/>
    <w:rPr>
      <w:rFonts w:asciiTheme="majorHAnsi" w:eastAsiaTheme="majorEastAsia" w:hAnsiTheme="majorHAnsi" w:cstheme="majorBidi"/>
      <w:color w:val="1F3763" w:themeColor="accent1" w:themeShade="7F"/>
      <w:sz w:val="20"/>
    </w:rPr>
  </w:style>
  <w:style w:type="character" w:customStyle="1" w:styleId="Rubrik7Char">
    <w:name w:val="Rubrik 7 Char"/>
    <w:basedOn w:val="Standardstycketeckensnitt"/>
    <w:link w:val="Rubrik7"/>
    <w:uiPriority w:val="9"/>
    <w:semiHidden/>
    <w:rsid w:val="00091E50"/>
    <w:rPr>
      <w:rFonts w:asciiTheme="majorHAnsi" w:eastAsiaTheme="majorEastAsia" w:hAnsiTheme="majorHAnsi" w:cstheme="majorBidi"/>
      <w:i/>
      <w:iCs/>
      <w:color w:val="1F3763" w:themeColor="accent1" w:themeShade="7F"/>
      <w:sz w:val="20"/>
    </w:rPr>
  </w:style>
  <w:style w:type="character" w:customStyle="1" w:styleId="Rubrik8Char">
    <w:name w:val="Rubrik 8 Char"/>
    <w:basedOn w:val="Standardstycketeckensnitt"/>
    <w:link w:val="Rubrik8"/>
    <w:uiPriority w:val="9"/>
    <w:semiHidden/>
    <w:rsid w:val="00091E50"/>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091E50"/>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091E50"/>
    <w:pPr>
      <w:ind w:left="720"/>
      <w:contextualSpacing/>
    </w:pPr>
  </w:style>
  <w:style w:type="paragraph" w:styleId="Normalwebb">
    <w:name w:val="Normal (Web)"/>
    <w:basedOn w:val="Normal"/>
    <w:uiPriority w:val="99"/>
    <w:semiHidden/>
    <w:unhideWhenUsed/>
    <w:rsid w:val="00091E50"/>
    <w:pPr>
      <w:spacing w:before="100" w:beforeAutospacing="1" w:after="100" w:afterAutospacing="1" w:line="240" w:lineRule="auto"/>
    </w:pPr>
    <w:rPr>
      <w:rFonts w:ascii="Times New Roman" w:eastAsia="Times New Roman" w:hAnsi="Times New Roman" w:cs="Times New Roman"/>
      <w:sz w:val="24"/>
      <w:szCs w:val="24"/>
      <w:lang w:eastAsia="sv-SE"/>
    </w:rPr>
  </w:style>
  <w:style w:type="table" w:styleId="Tabellrutnt">
    <w:name w:val="Table Grid"/>
    <w:basedOn w:val="Normaltabell"/>
    <w:uiPriority w:val="39"/>
    <w:rsid w:val="00091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091E50"/>
    <w:rPr>
      <w:sz w:val="16"/>
      <w:szCs w:val="16"/>
    </w:rPr>
  </w:style>
  <w:style w:type="paragraph" w:styleId="Kommentarer">
    <w:name w:val="annotation text"/>
    <w:basedOn w:val="Normal"/>
    <w:link w:val="KommentarerChar"/>
    <w:uiPriority w:val="99"/>
    <w:unhideWhenUsed/>
    <w:rsid w:val="00091E50"/>
    <w:pPr>
      <w:spacing w:line="240" w:lineRule="auto"/>
    </w:pPr>
    <w:rPr>
      <w:szCs w:val="20"/>
    </w:rPr>
  </w:style>
  <w:style w:type="character" w:customStyle="1" w:styleId="KommentarerChar">
    <w:name w:val="Kommentarer Char"/>
    <w:basedOn w:val="Standardstycketeckensnitt"/>
    <w:link w:val="Kommentarer"/>
    <w:uiPriority w:val="99"/>
    <w:rsid w:val="00091E50"/>
    <w:rPr>
      <w:sz w:val="20"/>
      <w:szCs w:val="20"/>
    </w:rPr>
  </w:style>
  <w:style w:type="paragraph" w:styleId="Kommentarsmne">
    <w:name w:val="annotation subject"/>
    <w:basedOn w:val="Kommentarer"/>
    <w:next w:val="Kommentarer"/>
    <w:link w:val="KommentarsmneChar"/>
    <w:uiPriority w:val="99"/>
    <w:semiHidden/>
    <w:unhideWhenUsed/>
    <w:rsid w:val="00091E50"/>
    <w:rPr>
      <w:b/>
      <w:bCs/>
    </w:rPr>
  </w:style>
  <w:style w:type="character" w:customStyle="1" w:styleId="KommentarsmneChar">
    <w:name w:val="Kommentarsämne Char"/>
    <w:basedOn w:val="KommentarerChar"/>
    <w:link w:val="Kommentarsmne"/>
    <w:uiPriority w:val="99"/>
    <w:semiHidden/>
    <w:rsid w:val="00091E50"/>
    <w:rPr>
      <w:b/>
      <w:bCs/>
      <w:sz w:val="20"/>
      <w:szCs w:val="20"/>
    </w:rPr>
  </w:style>
  <w:style w:type="paragraph" w:styleId="Ballongtext">
    <w:name w:val="Balloon Text"/>
    <w:basedOn w:val="Normal"/>
    <w:link w:val="BallongtextChar"/>
    <w:uiPriority w:val="99"/>
    <w:semiHidden/>
    <w:unhideWhenUsed/>
    <w:rsid w:val="00091E5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91E50"/>
    <w:rPr>
      <w:rFonts w:ascii="Segoe UI" w:hAnsi="Segoe UI" w:cs="Segoe UI"/>
      <w:sz w:val="18"/>
      <w:szCs w:val="18"/>
    </w:rPr>
  </w:style>
  <w:style w:type="character" w:styleId="Hyperlnk">
    <w:name w:val="Hyperlink"/>
    <w:basedOn w:val="Standardstycketeckensnitt"/>
    <w:uiPriority w:val="99"/>
    <w:unhideWhenUsed/>
    <w:rsid w:val="00091E50"/>
    <w:rPr>
      <w:color w:val="0000FF"/>
      <w:u w:val="single"/>
    </w:rPr>
  </w:style>
  <w:style w:type="paragraph" w:styleId="Sidhuvud">
    <w:name w:val="header"/>
    <w:basedOn w:val="Normal"/>
    <w:link w:val="SidhuvudChar"/>
    <w:uiPriority w:val="99"/>
    <w:unhideWhenUsed/>
    <w:rsid w:val="00091E5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91E50"/>
    <w:rPr>
      <w:sz w:val="20"/>
    </w:rPr>
  </w:style>
  <w:style w:type="paragraph" w:styleId="Sidfot">
    <w:name w:val="footer"/>
    <w:basedOn w:val="Normal"/>
    <w:link w:val="SidfotChar"/>
    <w:uiPriority w:val="99"/>
    <w:unhideWhenUsed/>
    <w:rsid w:val="00091E5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1E50"/>
    <w:rPr>
      <w:sz w:val="20"/>
    </w:rPr>
  </w:style>
  <w:style w:type="character" w:styleId="Olstomnmnande">
    <w:name w:val="Unresolved Mention"/>
    <w:basedOn w:val="Standardstycketeckensnitt"/>
    <w:uiPriority w:val="99"/>
    <w:semiHidden/>
    <w:unhideWhenUsed/>
    <w:rsid w:val="00091E50"/>
    <w:rPr>
      <w:color w:val="605E5C"/>
      <w:shd w:val="clear" w:color="auto" w:fill="E1DFDD"/>
    </w:rPr>
  </w:style>
  <w:style w:type="paragraph" w:styleId="Innehllsfrteckningsrubrik">
    <w:name w:val="TOC Heading"/>
    <w:basedOn w:val="Rubrik3"/>
    <w:next w:val="Normal"/>
    <w:uiPriority w:val="39"/>
    <w:unhideWhenUsed/>
    <w:qFormat/>
    <w:rsid w:val="001843EC"/>
    <w:pPr>
      <w:pageBreakBefore/>
      <w:ind w:left="432" w:hanging="432"/>
      <w:outlineLvl w:val="9"/>
    </w:pPr>
    <w:rPr>
      <w:szCs w:val="20"/>
      <w:lang w:eastAsia="sv-SE"/>
    </w:rPr>
  </w:style>
  <w:style w:type="paragraph" w:styleId="Innehll1">
    <w:name w:val="toc 1"/>
    <w:basedOn w:val="Normal"/>
    <w:next w:val="Normal"/>
    <w:link w:val="Innehll1Char"/>
    <w:autoRedefine/>
    <w:uiPriority w:val="39"/>
    <w:unhideWhenUsed/>
    <w:rsid w:val="00D47CCC"/>
    <w:pPr>
      <w:spacing w:before="120" w:after="120"/>
    </w:pPr>
    <w:rPr>
      <w:rFonts w:asciiTheme="minorHAnsi" w:hAnsiTheme="minorHAnsi"/>
      <w:b/>
      <w:bCs/>
      <w:caps/>
      <w:sz w:val="20"/>
      <w:szCs w:val="20"/>
    </w:rPr>
  </w:style>
  <w:style w:type="paragraph" w:styleId="Innehll2">
    <w:name w:val="toc 2"/>
    <w:basedOn w:val="Normal"/>
    <w:next w:val="Normal"/>
    <w:autoRedefine/>
    <w:uiPriority w:val="39"/>
    <w:unhideWhenUsed/>
    <w:rsid w:val="00D47CCC"/>
    <w:pPr>
      <w:spacing w:after="0"/>
      <w:ind w:left="220"/>
    </w:pPr>
    <w:rPr>
      <w:rFonts w:asciiTheme="minorHAnsi" w:hAnsiTheme="minorHAnsi"/>
      <w:smallCaps/>
      <w:sz w:val="20"/>
      <w:szCs w:val="20"/>
    </w:rPr>
  </w:style>
  <w:style w:type="paragraph" w:styleId="Innehll3">
    <w:name w:val="toc 3"/>
    <w:basedOn w:val="Normal"/>
    <w:next w:val="Normal"/>
    <w:autoRedefine/>
    <w:uiPriority w:val="39"/>
    <w:unhideWhenUsed/>
    <w:rsid w:val="00D47CCC"/>
    <w:pPr>
      <w:spacing w:after="0"/>
      <w:ind w:left="440"/>
    </w:pPr>
    <w:rPr>
      <w:rFonts w:asciiTheme="minorHAnsi" w:hAnsiTheme="minorHAnsi"/>
      <w:i/>
      <w:iCs/>
      <w:sz w:val="20"/>
      <w:szCs w:val="20"/>
    </w:rPr>
  </w:style>
  <w:style w:type="paragraph" w:customStyle="1" w:styleId="paragraph">
    <w:name w:val="paragraph"/>
    <w:basedOn w:val="Normal"/>
    <w:rsid w:val="00091E5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091E50"/>
  </w:style>
  <w:style w:type="paragraph" w:customStyle="1" w:styleId="Rubrik1vit">
    <w:name w:val="Rubrik 1 (vit)"/>
    <w:basedOn w:val="Rubrik1"/>
    <w:qFormat/>
    <w:rsid w:val="00486AAE"/>
    <w:rPr>
      <w:color w:val="FFFFFF" w:themeColor="background1"/>
    </w:rPr>
  </w:style>
  <w:style w:type="character" w:customStyle="1" w:styleId="spellingerror">
    <w:name w:val="spellingerror"/>
    <w:basedOn w:val="Standardstycketeckensnitt"/>
    <w:rsid w:val="00091E50"/>
  </w:style>
  <w:style w:type="character" w:customStyle="1" w:styleId="slauthor">
    <w:name w:val="sl_author"/>
    <w:basedOn w:val="Standardstycketeckensnitt"/>
    <w:rsid w:val="00091E50"/>
  </w:style>
  <w:style w:type="paragraph" w:styleId="Revision">
    <w:name w:val="Revision"/>
    <w:hidden/>
    <w:uiPriority w:val="99"/>
    <w:semiHidden/>
    <w:rsid w:val="00091E50"/>
    <w:pPr>
      <w:spacing w:after="0" w:line="240" w:lineRule="auto"/>
    </w:pPr>
    <w:rPr>
      <w:sz w:val="20"/>
    </w:rPr>
  </w:style>
  <w:style w:type="paragraph" w:customStyle="1" w:styleId="FormatmallCamilla">
    <w:name w:val="Formatmall Camilla"/>
    <w:basedOn w:val="Innehll1"/>
    <w:link w:val="FormatmallCamillaChar"/>
    <w:rsid w:val="00091E50"/>
  </w:style>
  <w:style w:type="table" w:styleId="Listtabell7frgstarkdekorfrg6">
    <w:name w:val="List Table 7 Colorful Accent 6"/>
    <w:basedOn w:val="Normaltabell"/>
    <w:uiPriority w:val="52"/>
    <w:rsid w:val="00091E5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nehll1Char">
    <w:name w:val="Innehåll 1 Char"/>
    <w:basedOn w:val="Standardstycketeckensnitt"/>
    <w:link w:val="Innehll1"/>
    <w:uiPriority w:val="39"/>
    <w:rsid w:val="00D47CCC"/>
    <w:rPr>
      <w:b/>
      <w:bCs/>
      <w:caps/>
      <w:sz w:val="20"/>
      <w:szCs w:val="20"/>
    </w:rPr>
  </w:style>
  <w:style w:type="character" w:customStyle="1" w:styleId="FormatmallCamillaChar">
    <w:name w:val="Formatmall Camilla Char"/>
    <w:basedOn w:val="Innehll1Char"/>
    <w:link w:val="FormatmallCamilla"/>
    <w:rsid w:val="00091E50"/>
    <w:rPr>
      <w:rFonts w:ascii="TT Supermolot Neue Thin" w:hAnsi="TT Supermolot Neue Thin" w:cs="Times New Roman (CS-brödtext)"/>
      <w:b/>
      <w:bCs/>
      <w:caps/>
      <w:smallCaps w:val="0"/>
      <w:noProof/>
      <w:sz w:val="20"/>
      <w:szCs w:val="20"/>
    </w:rPr>
  </w:style>
  <w:style w:type="paragraph" w:styleId="Ingetavstnd">
    <w:name w:val="No Spacing"/>
    <w:link w:val="IngetavstndChar"/>
    <w:uiPriority w:val="1"/>
    <w:rsid w:val="00091E50"/>
    <w:pPr>
      <w:spacing w:after="0" w:line="240" w:lineRule="auto"/>
    </w:pPr>
    <w:rPr>
      <w:sz w:val="20"/>
    </w:rPr>
  </w:style>
  <w:style w:type="paragraph" w:styleId="Fotnotstext">
    <w:name w:val="footnote text"/>
    <w:basedOn w:val="Normal"/>
    <w:link w:val="FotnotstextChar"/>
    <w:uiPriority w:val="99"/>
    <w:semiHidden/>
    <w:unhideWhenUsed/>
    <w:rsid w:val="00091E50"/>
    <w:pPr>
      <w:spacing w:after="0" w:line="240" w:lineRule="auto"/>
    </w:pPr>
    <w:rPr>
      <w:szCs w:val="20"/>
    </w:rPr>
  </w:style>
  <w:style w:type="character" w:customStyle="1" w:styleId="FotnotstextChar">
    <w:name w:val="Fotnotstext Char"/>
    <w:basedOn w:val="Standardstycketeckensnitt"/>
    <w:link w:val="Fotnotstext"/>
    <w:uiPriority w:val="99"/>
    <w:semiHidden/>
    <w:rsid w:val="00091E50"/>
    <w:rPr>
      <w:sz w:val="20"/>
      <w:szCs w:val="20"/>
    </w:rPr>
  </w:style>
  <w:style w:type="character" w:styleId="Fotnotsreferens">
    <w:name w:val="footnote reference"/>
    <w:basedOn w:val="Standardstycketeckensnitt"/>
    <w:uiPriority w:val="99"/>
    <w:semiHidden/>
    <w:unhideWhenUsed/>
    <w:rsid w:val="00091E50"/>
    <w:rPr>
      <w:vertAlign w:val="superscript"/>
    </w:rPr>
  </w:style>
  <w:style w:type="character" w:styleId="Betoning">
    <w:name w:val="Emphasis"/>
    <w:basedOn w:val="Standardstycketeckensnitt"/>
    <w:uiPriority w:val="20"/>
    <w:rsid w:val="00091E50"/>
    <w:rPr>
      <w:i/>
      <w:iCs/>
    </w:rPr>
  </w:style>
  <w:style w:type="paragraph" w:customStyle="1" w:styleId="Rubrik3vit">
    <w:name w:val="Rubrik 3 (vit)"/>
    <w:basedOn w:val="Rubrik3"/>
    <w:qFormat/>
    <w:rsid w:val="00486AAE"/>
    <w:rPr>
      <w:color w:val="FFFFFF" w:themeColor="background1"/>
    </w:rPr>
  </w:style>
  <w:style w:type="paragraph" w:customStyle="1" w:styleId="Rubrik11">
    <w:name w:val="Rubrik 1:1"/>
    <w:basedOn w:val="Normal"/>
    <w:link w:val="Rubrik11Char"/>
    <w:autoRedefine/>
    <w:rsid w:val="00091E50"/>
    <w:pPr>
      <w:jc w:val="center"/>
    </w:pPr>
    <w:rPr>
      <w:b/>
      <w:sz w:val="96"/>
      <w:szCs w:val="72"/>
    </w:rPr>
  </w:style>
  <w:style w:type="paragraph" w:styleId="Innehll4">
    <w:name w:val="toc 4"/>
    <w:basedOn w:val="Normal"/>
    <w:next w:val="Normal"/>
    <w:autoRedefine/>
    <w:uiPriority w:val="39"/>
    <w:unhideWhenUsed/>
    <w:rsid w:val="00091E50"/>
    <w:pPr>
      <w:spacing w:after="0"/>
      <w:ind w:left="660"/>
    </w:pPr>
    <w:rPr>
      <w:rFonts w:asciiTheme="minorHAnsi" w:hAnsiTheme="minorHAnsi"/>
      <w:sz w:val="18"/>
      <w:szCs w:val="18"/>
    </w:rPr>
  </w:style>
  <w:style w:type="character" w:customStyle="1" w:styleId="Rubrik11Char">
    <w:name w:val="Rubrik 1:1 Char"/>
    <w:basedOn w:val="Standardstycketeckensnitt"/>
    <w:link w:val="Rubrik11"/>
    <w:rsid w:val="00091E50"/>
    <w:rPr>
      <w:b/>
      <w:sz w:val="96"/>
      <w:szCs w:val="72"/>
    </w:rPr>
  </w:style>
  <w:style w:type="character" w:styleId="AnvndHyperlnk">
    <w:name w:val="FollowedHyperlink"/>
    <w:basedOn w:val="Standardstycketeckensnitt"/>
    <w:uiPriority w:val="99"/>
    <w:semiHidden/>
    <w:unhideWhenUsed/>
    <w:rsid w:val="00476D81"/>
    <w:rPr>
      <w:color w:val="954F72" w:themeColor="followedHyperlink"/>
      <w:u w:val="single"/>
    </w:rPr>
  </w:style>
  <w:style w:type="character" w:customStyle="1" w:styleId="None">
    <w:name w:val="None"/>
    <w:rsid w:val="00E23C2A"/>
  </w:style>
  <w:style w:type="paragraph" w:customStyle="1" w:styleId="Body">
    <w:name w:val="Body"/>
    <w:rsid w:val="00E23C2A"/>
    <w:pPr>
      <w:pBdr>
        <w:top w:val="nil"/>
        <w:left w:val="nil"/>
        <w:bottom w:val="nil"/>
        <w:right w:val="nil"/>
        <w:between w:val="nil"/>
        <w:bar w:val="nil"/>
      </w:pBdr>
    </w:pPr>
    <w:rPr>
      <w:rFonts w:ascii="Calibri" w:eastAsia="Calibri" w:hAnsi="Calibri" w:cs="Calibri"/>
      <w:color w:val="000000"/>
      <w:sz w:val="20"/>
      <w:szCs w:val="20"/>
      <w:u w:color="000000"/>
      <w:bdr w:val="nil"/>
      <w:lang w:eastAsia="sv-SE"/>
      <w14:textOutline w14:w="0" w14:cap="flat" w14:cmpd="sng" w14:algn="ctr">
        <w14:noFill/>
        <w14:prstDash w14:val="solid"/>
        <w14:bevel/>
      </w14:textOutline>
    </w:rPr>
  </w:style>
  <w:style w:type="character" w:customStyle="1" w:styleId="Link">
    <w:name w:val="Link"/>
    <w:rsid w:val="00E23C2A"/>
    <w:rPr>
      <w:outline w:val="0"/>
      <w:color w:val="0000FF"/>
      <w:u w:val="single" w:color="0000FF"/>
    </w:rPr>
  </w:style>
  <w:style w:type="character" w:customStyle="1" w:styleId="Hyperlink0">
    <w:name w:val="Hyperlink.0"/>
    <w:basedOn w:val="Link"/>
    <w:rsid w:val="00E23C2A"/>
    <w:rPr>
      <w:outline w:val="0"/>
      <w:color w:val="0000FF"/>
      <w:u w:val="single" w:color="0000FF"/>
      <w:lang w:val="en-US"/>
    </w:rPr>
  </w:style>
  <w:style w:type="table" w:customStyle="1" w:styleId="TableNormal">
    <w:name w:val="Table Normal"/>
    <w:rsid w:val="00F04D0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v-SE"/>
    </w:rPr>
    <w:tblPr>
      <w:tblInd w:w="0" w:type="dxa"/>
      <w:tblCellMar>
        <w:top w:w="0" w:type="dxa"/>
        <w:left w:w="0" w:type="dxa"/>
        <w:bottom w:w="0" w:type="dxa"/>
        <w:right w:w="0" w:type="dxa"/>
      </w:tblCellMar>
    </w:tblPr>
  </w:style>
  <w:style w:type="character" w:customStyle="1" w:styleId="IngetavstndChar">
    <w:name w:val="Inget avstånd Char"/>
    <w:basedOn w:val="Standardstycketeckensnitt"/>
    <w:link w:val="Ingetavstnd"/>
    <w:uiPriority w:val="1"/>
    <w:rsid w:val="009C6B95"/>
    <w:rPr>
      <w:sz w:val="20"/>
    </w:rPr>
  </w:style>
  <w:style w:type="paragraph" w:customStyle="1" w:styleId="Rubrik2vit">
    <w:name w:val="Rubrik 2 (vit)"/>
    <w:basedOn w:val="Rubrik2"/>
    <w:qFormat/>
    <w:rsid w:val="00D77E3F"/>
    <w:rPr>
      <w:color w:val="FFFFFF" w:themeColor="background1"/>
    </w:rPr>
  </w:style>
  <w:style w:type="paragraph" w:customStyle="1" w:styleId="Lptextvit">
    <w:name w:val="Löptext (vit)"/>
    <w:basedOn w:val="Normal"/>
    <w:qFormat/>
    <w:rsid w:val="00486AAE"/>
    <w:rPr>
      <w:color w:val="FFFFFF" w:themeColor="background1"/>
    </w:rPr>
  </w:style>
  <w:style w:type="table" w:styleId="Oformateradtabell4">
    <w:name w:val="Plain Table 4"/>
    <w:basedOn w:val="Normaltabell"/>
    <w:uiPriority w:val="44"/>
    <w:rsid w:val="003203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rutntljust">
    <w:name w:val="Grid Table Light"/>
    <w:basedOn w:val="Normaltabell"/>
    <w:uiPriority w:val="40"/>
    <w:rsid w:val="003203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3203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3203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3203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5">
    <w:name w:val="Plain Table 5"/>
    <w:basedOn w:val="Normaltabell"/>
    <w:uiPriority w:val="45"/>
    <w:rsid w:val="003203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1ljus-dekorfrg2">
    <w:name w:val="Grid Table 1 Light Accent 2"/>
    <w:basedOn w:val="Normaltabell"/>
    <w:uiPriority w:val="46"/>
    <w:rsid w:val="0032031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ntstabell1ljus">
    <w:name w:val="Grid Table 1 Light"/>
    <w:basedOn w:val="Normaltabell"/>
    <w:uiPriority w:val="46"/>
    <w:rsid w:val="003203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nehll5">
    <w:name w:val="toc 5"/>
    <w:basedOn w:val="Normal"/>
    <w:next w:val="Normal"/>
    <w:autoRedefine/>
    <w:uiPriority w:val="39"/>
    <w:unhideWhenUsed/>
    <w:rsid w:val="00B87B24"/>
    <w:pPr>
      <w:spacing w:after="0"/>
      <w:ind w:left="880"/>
    </w:pPr>
    <w:rPr>
      <w:rFonts w:asciiTheme="minorHAnsi" w:hAnsiTheme="minorHAnsi"/>
      <w:sz w:val="18"/>
      <w:szCs w:val="18"/>
    </w:rPr>
  </w:style>
  <w:style w:type="paragraph" w:styleId="Innehll6">
    <w:name w:val="toc 6"/>
    <w:basedOn w:val="Normal"/>
    <w:next w:val="Normal"/>
    <w:autoRedefine/>
    <w:uiPriority w:val="39"/>
    <w:unhideWhenUsed/>
    <w:rsid w:val="00B87B24"/>
    <w:pPr>
      <w:spacing w:after="0"/>
      <w:ind w:left="1100"/>
    </w:pPr>
    <w:rPr>
      <w:rFonts w:asciiTheme="minorHAnsi" w:hAnsiTheme="minorHAnsi"/>
      <w:sz w:val="18"/>
      <w:szCs w:val="18"/>
    </w:rPr>
  </w:style>
  <w:style w:type="paragraph" w:customStyle="1" w:styleId="Bildtextvit">
    <w:name w:val="Bildtext (vit)"/>
    <w:basedOn w:val="Rubrik3vit"/>
    <w:rsid w:val="001A3243"/>
    <w:rPr>
      <w:lang w:val="sv-SE"/>
    </w:rPr>
  </w:style>
  <w:style w:type="paragraph" w:customStyle="1" w:styleId="Bildtext">
    <w:name w:val="Bildtext"/>
    <w:basedOn w:val="Bildtextvit"/>
    <w:rsid w:val="001A3243"/>
    <w:rPr>
      <w:color w:val="000000" w:themeColor="text1"/>
    </w:rPr>
  </w:style>
  <w:style w:type="paragraph" w:customStyle="1" w:styleId="OmslagRub3">
    <w:name w:val="Omslag_Rub 3"/>
    <w:basedOn w:val="Normal"/>
    <w:rsid w:val="001F5A30"/>
    <w:pPr>
      <w:spacing w:line="240" w:lineRule="auto"/>
    </w:pPr>
    <w:rPr>
      <w:rFonts w:asciiTheme="minorHAnsi" w:eastAsiaTheme="minorEastAsia" w:hAnsiTheme="minorHAnsi"/>
      <w:color w:val="595959"/>
      <w:spacing w:val="-16"/>
      <w:kern w:val="56"/>
      <w:sz w:val="24"/>
      <w:szCs w:val="21"/>
      <w:lang w:eastAsia="sv-SE"/>
    </w:rPr>
  </w:style>
  <w:style w:type="paragraph" w:styleId="Innehll7">
    <w:name w:val="toc 7"/>
    <w:basedOn w:val="Normal"/>
    <w:next w:val="Normal"/>
    <w:autoRedefine/>
    <w:uiPriority w:val="39"/>
    <w:unhideWhenUsed/>
    <w:rsid w:val="00924605"/>
    <w:pPr>
      <w:spacing w:after="0"/>
      <w:ind w:left="1320"/>
    </w:pPr>
    <w:rPr>
      <w:rFonts w:asciiTheme="minorHAnsi" w:hAnsiTheme="minorHAnsi"/>
      <w:sz w:val="18"/>
      <w:szCs w:val="18"/>
    </w:rPr>
  </w:style>
  <w:style w:type="paragraph" w:styleId="Innehll8">
    <w:name w:val="toc 8"/>
    <w:basedOn w:val="Normal"/>
    <w:next w:val="Normal"/>
    <w:autoRedefine/>
    <w:uiPriority w:val="39"/>
    <w:unhideWhenUsed/>
    <w:rsid w:val="00924605"/>
    <w:pPr>
      <w:spacing w:after="0"/>
      <w:ind w:left="1540"/>
    </w:pPr>
    <w:rPr>
      <w:rFonts w:asciiTheme="minorHAnsi" w:hAnsiTheme="minorHAnsi"/>
      <w:sz w:val="18"/>
      <w:szCs w:val="18"/>
    </w:rPr>
  </w:style>
  <w:style w:type="paragraph" w:styleId="Innehll9">
    <w:name w:val="toc 9"/>
    <w:basedOn w:val="Normal"/>
    <w:next w:val="Normal"/>
    <w:autoRedefine/>
    <w:uiPriority w:val="39"/>
    <w:unhideWhenUsed/>
    <w:rsid w:val="00924605"/>
    <w:pPr>
      <w:spacing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188624">
      <w:bodyDiv w:val="1"/>
      <w:marLeft w:val="0"/>
      <w:marRight w:val="0"/>
      <w:marTop w:val="0"/>
      <w:marBottom w:val="0"/>
      <w:divBdr>
        <w:top w:val="none" w:sz="0" w:space="0" w:color="auto"/>
        <w:left w:val="none" w:sz="0" w:space="0" w:color="auto"/>
        <w:bottom w:val="none" w:sz="0" w:space="0" w:color="auto"/>
        <w:right w:val="none" w:sz="0" w:space="0" w:color="auto"/>
      </w:divBdr>
    </w:div>
    <w:div w:id="209219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olksam.se/forsakringar/idrottsforsakring/forsakring-genom-riksidrottsforbundet" TargetMode="External"/><Relationship Id="rId18" Type="http://schemas.openxmlformats.org/officeDocument/2006/relationships/hyperlink" Target="http://hopp.or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folksam.se/forsakringar/idrottsforsakring/basket" TargetMode="External"/><Relationship Id="rId17" Type="http://schemas.openxmlformats.org/officeDocument/2006/relationships/hyperlink" Target="https://www.rf.se/globalassets/riksidrottsforbundet/dokument/dokumentbank/policies/policy-mot-sexuella-overgrepp-inom-idrotten.pdf?w=900&amp;h=900" TargetMode="External"/><Relationship Id="rId2" Type="http://schemas.openxmlformats.org/officeDocument/2006/relationships/customXml" Target="../customXml/item2.xml"/><Relationship Id="rId16" Type="http://schemas.openxmlformats.org/officeDocument/2006/relationships/hyperlink" Target="https://polisen.se/tjanster-tillstand/belastningsregistret/ovrigt-arbete-och-kontakt-med-barn/" TargetMode="External"/><Relationship Id="rId20" Type="http://schemas.openxmlformats.org/officeDocument/2006/relationships/hyperlink" Target="mailto:info@tt.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odakorset.se/forsta-hjalpen/smarta-tip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ind.se/hitta-hjalp/sjalvmordslinj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odakorset.se/forsta-hjalpen/privatpersoner-och-ideella-foreningar/digital-kurs-i-forsta-hjalpe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alsf03\Google%20Drive\Camillas%20dokument\Mallar\Wordmall%20-%20kort%20versio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B69CC6142493B4B9E72BB9AAF75A354" ma:contentTypeVersion="13" ma:contentTypeDescription="Skapa ett nytt dokument." ma:contentTypeScope="" ma:versionID="63e809e6fb0ab212d53a4bbfa80a1c77">
  <xsd:schema xmlns:xsd="http://www.w3.org/2001/XMLSchema" xmlns:xs="http://www.w3.org/2001/XMLSchema" xmlns:p="http://schemas.microsoft.com/office/2006/metadata/properties" xmlns:ns2="3f2f59d6-af6c-49ea-999e-f75f0ee57c3a" xmlns:ns3="64f60f7c-22cd-4dd7-9f4f-9970f42f8f86" targetNamespace="http://schemas.microsoft.com/office/2006/metadata/properties" ma:root="true" ma:fieldsID="fd6310e83cb51291e45c44b4400a306b" ns2:_="" ns3:_="">
    <xsd:import namespace="3f2f59d6-af6c-49ea-999e-f75f0ee57c3a"/>
    <xsd:import namespace="64f60f7c-22cd-4dd7-9f4f-9970f42f8f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f59d6-af6c-49ea-999e-f75f0ee57c3a"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f60f7c-22cd-4dd7-9f4f-9970f42f8f8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4B9C71-427D-45F4-A1A9-CA7806EC5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f59d6-af6c-49ea-999e-f75f0ee57c3a"/>
    <ds:schemaRef ds:uri="64f60f7c-22cd-4dd7-9f4f-9970f42f8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DE6355-9B6F-46E3-9757-86138E24F895}">
  <ds:schemaRefs>
    <ds:schemaRef ds:uri="http://schemas.openxmlformats.org/officeDocument/2006/bibliography"/>
  </ds:schemaRefs>
</ds:datastoreItem>
</file>

<file path=customXml/itemProps3.xml><?xml version="1.0" encoding="utf-8"?>
<ds:datastoreItem xmlns:ds="http://schemas.openxmlformats.org/officeDocument/2006/customXml" ds:itemID="{C9FF3B39-ADD6-4202-ACFD-D22317FB17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94EA09-28AD-48FB-80F0-000DE7B578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Wordmall - kort version</Template>
  <TotalTime>1</TotalTime>
  <Pages>6</Pages>
  <Words>6237</Words>
  <Characters>33062</Characters>
  <Application>Microsoft Office Word</Application>
  <DocSecurity>0</DocSecurity>
  <Lines>275</Lines>
  <Paragraphs>78</Paragraphs>
  <ScaleCrop>false</ScaleCrop>
  <HeadingPairs>
    <vt:vector size="2" baseType="variant">
      <vt:variant>
        <vt:lpstr>Rubrik</vt:lpstr>
      </vt:variant>
      <vt:variant>
        <vt:i4>1</vt:i4>
      </vt:variant>
    </vt:vector>
  </HeadingPairs>
  <TitlesOfParts>
    <vt:vector size="1" baseType="lpstr">
      <vt:lpstr>RAMVERK FÖR SPELARUTVECKLING</vt:lpstr>
    </vt:vector>
  </TitlesOfParts>
  <Company/>
  <LinksUpToDate>false</LinksUpToDate>
  <CharactersWithSpaces>39221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RAMVERK FÖR SPELARUTVECKLING</dc:title>
  <dc:subject/>
  <dc:creator>Camilla Altéus (Basket)</dc:creator>
  <cp:keywords/>
  <dc:description/>
  <cp:lastModifiedBy>Annica Bergman (Basket)</cp:lastModifiedBy>
  <cp:revision>2</cp:revision>
  <cp:lastPrinted>2021-03-01T21:07:00Z</cp:lastPrinted>
  <dcterms:created xsi:type="dcterms:W3CDTF">2022-12-27T09:23:00Z</dcterms:created>
  <dcterms:modified xsi:type="dcterms:W3CDTF">2022-12-27T09:23:00Z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0x0101006B69CC6142493B4B9E72BB9AAF75A354</vt:lpwstr>
  </property>
</Properties>
</file>