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</w:rPr>
        <w:id w:val="433333383"/>
        <w:docPartObj>
          <w:docPartGallery w:val="Cover Pages"/>
          <w:docPartUnique/>
        </w:docPartObj>
      </w:sdtPr>
      <w:sdtContent>
        <w:p w14:paraId="58F6F7AC" w14:textId="139080F4" w:rsidR="00965318" w:rsidRPr="000F4B0A" w:rsidRDefault="00C34E71">
          <w:pPr>
            <w:rPr>
              <w:rFonts w:ascii="TT Supermolot Neue" w:eastAsiaTheme="majorEastAsia" w:hAnsi="TT Supermolot Neue" w:cstheme="majorBidi"/>
              <w:i/>
              <w:iCs/>
              <w:color w:val="000000" w:themeColor="text1"/>
            </w:rPr>
          </w:pPr>
          <w:r w:rsidRPr="00C34E71">
            <w:rPr>
              <w:noProof/>
              <w:color w:val="000000" w:themeColor="text1"/>
            </w:rPr>
            <w:drawing>
              <wp:anchor distT="0" distB="0" distL="114300" distR="114300" simplePos="0" relativeHeight="251661316" behindDoc="0" locked="0" layoutInCell="1" allowOverlap="1" wp14:anchorId="5149A34A" wp14:editId="4A9C553F">
                <wp:simplePos x="0" y="0"/>
                <wp:positionH relativeFrom="column">
                  <wp:posOffset>5107305</wp:posOffset>
                </wp:positionH>
                <wp:positionV relativeFrom="paragraph">
                  <wp:posOffset>-389255</wp:posOffset>
                </wp:positionV>
                <wp:extent cx="927100" cy="1394460"/>
                <wp:effectExtent l="0" t="0" r="0" b="2540"/>
                <wp:wrapNone/>
                <wp:docPr id="1073741856" name="Bildobjekt 107374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1394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34E71">
            <w:rPr>
              <w:noProof/>
              <w:color w:val="000000" w:themeColor="text1"/>
            </w:rPr>
            <w:drawing>
              <wp:anchor distT="0" distB="0" distL="114300" distR="114300" simplePos="0" relativeHeight="251660292" behindDoc="0" locked="0" layoutInCell="1" allowOverlap="1" wp14:anchorId="13FCC3A5" wp14:editId="45914469">
                <wp:simplePos x="0" y="0"/>
                <wp:positionH relativeFrom="column">
                  <wp:posOffset>5105400</wp:posOffset>
                </wp:positionH>
                <wp:positionV relativeFrom="paragraph">
                  <wp:posOffset>1252855</wp:posOffset>
                </wp:positionV>
                <wp:extent cx="971113" cy="643890"/>
                <wp:effectExtent l="0" t="0" r="0" b="3810"/>
                <wp:wrapNone/>
                <wp:docPr id="45" name="Bildobjekt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Bildobjekt 45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113" cy="64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A09B7" w:rsidRPr="000F4B0A">
            <w:rPr>
              <w:rFonts w:ascii="TT Supermolot Neue" w:eastAsiaTheme="majorEastAsia" w:hAnsi="TT Supermolot Neue" w:cstheme="majorBidi"/>
              <w:i/>
              <w:iCs/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2188DD35" wp14:editId="15DFD731">
                    <wp:simplePos x="0" y="0"/>
                    <wp:positionH relativeFrom="column">
                      <wp:posOffset>-176530</wp:posOffset>
                    </wp:positionH>
                    <wp:positionV relativeFrom="paragraph">
                      <wp:posOffset>5309870</wp:posOffset>
                    </wp:positionV>
                    <wp:extent cx="6207760" cy="4114016"/>
                    <wp:effectExtent l="0" t="0" r="0" b="1270"/>
                    <wp:wrapNone/>
                    <wp:docPr id="43" name="Textruta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07760" cy="41140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387581" w14:textId="23F5D0E8" w:rsidR="00F3012A" w:rsidRDefault="00A278FB" w:rsidP="00CA09B7">
                                <w:pPr>
                                  <w:spacing w:line="240" w:lineRule="auto"/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124"/>
                                    <w:szCs w:val="124"/>
                                  </w:rPr>
                                </w:pPr>
                                <w:r w:rsidRPr="009D751B"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124"/>
                                    <w:szCs w:val="124"/>
                                  </w:rPr>
                                  <w:t>LEDAR-FÖRSÖRJNINGS</w:t>
                                </w:r>
                                <w:r w:rsidR="00FA34E0" w:rsidRPr="009D751B"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124"/>
                                    <w:szCs w:val="124"/>
                                  </w:rPr>
                                  <w:t>-</w:t>
                                </w:r>
                                <w:r w:rsidRPr="009D751B"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124"/>
                                    <w:szCs w:val="124"/>
                                  </w:rPr>
                                  <w:t>PLAN</w:t>
                                </w:r>
                              </w:p>
                              <w:p w14:paraId="285C1133" w14:textId="52ACF6BF" w:rsidR="006B40CC" w:rsidRPr="006B40CC" w:rsidRDefault="00B46EC0" w:rsidP="00CA09B7">
                                <w:pPr>
                                  <w:spacing w:line="240" w:lineRule="auto"/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T Supermolot Neue" w:hAnsi="TT Supermolot Neue"/>
                                    <w:b/>
                                    <w:bCs/>
                                    <w:color w:val="2D314E"/>
                                    <w:sz w:val="56"/>
                                    <w:szCs w:val="56"/>
                                  </w:rPr>
                                  <w:t>ÅTGÄRDSFÖRSLAG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88DD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43" o:spid="_x0000_s1026" type="#_x0000_t202" style="position:absolute;margin-left:-13.9pt;margin-top:418.1pt;width:488.8pt;height:323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" filled="f" stroked="f" strokeweight=".5pt">
                    <v:textbox>
                      <w:txbxContent>
                        <w:p w14:paraId="19387581" w14:textId="23F5D0E8" w:rsidR="00F3012A" w:rsidRDefault="00A278FB" w:rsidP="00CA09B7">
                          <w:pPr>
                            <w:spacing w:line="240" w:lineRule="auto"/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124"/>
                              <w:szCs w:val="124"/>
                            </w:rPr>
                          </w:pPr>
                          <w:r w:rsidRPr="009D751B"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124"/>
                              <w:szCs w:val="124"/>
                            </w:rPr>
                            <w:t>LEDAR-FÖRSÖRJNINGS</w:t>
                          </w:r>
                          <w:r w:rsidR="00FA34E0" w:rsidRPr="009D751B"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124"/>
                              <w:szCs w:val="124"/>
                            </w:rPr>
                            <w:t>-</w:t>
                          </w:r>
                          <w:r w:rsidRPr="009D751B"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124"/>
                              <w:szCs w:val="124"/>
                            </w:rPr>
                            <w:t>PLAN</w:t>
                          </w:r>
                        </w:p>
                        <w:p w14:paraId="285C1133" w14:textId="52ACF6BF" w:rsidR="006B40CC" w:rsidRPr="006B40CC" w:rsidRDefault="00B46EC0" w:rsidP="00CA09B7">
                          <w:pPr>
                            <w:spacing w:line="240" w:lineRule="auto"/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T Supermolot Neue" w:hAnsi="TT Supermolot Neue"/>
                              <w:b/>
                              <w:bCs/>
                              <w:color w:val="2D314E"/>
                              <w:sz w:val="56"/>
                              <w:szCs w:val="56"/>
                            </w:rPr>
                            <w:t>ÅTGÄRDSFÖRSLAG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452B5" w:rsidRPr="000F4B0A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7ACCD6E" wp14:editId="474F34D0">
                    <wp:simplePos x="0" y="0"/>
                    <wp:positionH relativeFrom="column">
                      <wp:posOffset>-1064553</wp:posOffset>
                    </wp:positionH>
                    <wp:positionV relativeFrom="paragraph">
                      <wp:posOffset>-900430</wp:posOffset>
                    </wp:positionV>
                    <wp:extent cx="7776796" cy="10782300"/>
                    <wp:effectExtent l="0" t="0" r="0" b="0"/>
                    <wp:wrapNone/>
                    <wp:docPr id="1073741829" name="Rektangel 10737418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6796" cy="10782300"/>
                            </a:xfrm>
                            <a:prstGeom prst="rect">
                              <a:avLst/>
                            </a:prstGeom>
                            <a:solidFill>
                              <a:srgbClr val="F7BC6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56611D" w14:textId="562173E7" w:rsidR="00F3012A" w:rsidRPr="00965318" w:rsidRDefault="00F12460" w:rsidP="00F12460">
                                <w:pPr>
                                  <w:pStyle w:val="Rubrik1"/>
                                  <w:jc w:val="right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 </w:t>
                                </w:r>
                                <w:r w:rsidR="005D5726">
                                  <w:t xml:space="preserve">  </w:t>
                                </w:r>
                              </w:p>
                              <w:p w14:paraId="0CD84CD6" w14:textId="702A284C" w:rsidR="00F3012A" w:rsidRDefault="00F3012A"/>
                              <w:p w14:paraId="6108632A" w14:textId="7569A46F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19D13E08" w14:textId="53508C46" w:rsidR="00F3012A" w:rsidRDefault="00F3012A"/>
                              <w:p w14:paraId="0B458629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053890CA" w14:textId="77777777" w:rsidR="00F3012A" w:rsidRDefault="00F3012A"/>
                              <w:p w14:paraId="66174A35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2686AF45" w14:textId="77777777" w:rsidR="00D67571" w:rsidRDefault="00D67571"/>
                              <w:p w14:paraId="17FE9FA5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1E3F2B8D" w14:textId="77777777" w:rsidR="00F3012A" w:rsidRDefault="00F3012A"/>
                              <w:p w14:paraId="787672F2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7324ACFD" w14:textId="77777777" w:rsidR="00F3012A" w:rsidRDefault="00F3012A"/>
                              <w:p w14:paraId="610D6882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  <w:p w14:paraId="5A6F3424" w14:textId="77777777" w:rsidR="00F3012A" w:rsidRDefault="00F3012A"/>
                              <w:p w14:paraId="77303F03" w14:textId="77777777" w:rsidR="00F3012A" w:rsidRPr="00965318" w:rsidRDefault="00F3012A" w:rsidP="004A2A26">
                                <w:pPr>
                                  <w:pStyle w:val="Rubrik1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47ACCD6E" id="Rektangel 1073741829" o:spid="_x0000_s1027" style="position:absolute;margin-left:-83.8pt;margin-top:-70.9pt;width:612.35pt;height:84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" fillcolor="#f7bc68" stroked="f" strokeweight="1pt">
                    <v:textbox inset="36pt,1in,1in,208.8pt">
                      <w:txbxContent>
                        <w:p w14:paraId="0056611D" w14:textId="562173E7" w:rsidR="00F3012A" w:rsidRPr="00965318" w:rsidRDefault="00F12460" w:rsidP="00F12460">
                          <w:pPr>
                            <w:pStyle w:val="Rubrik1"/>
                            <w:jc w:val="right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 </w:t>
                          </w:r>
                          <w:r w:rsidR="005D5726">
                            <w:t xml:space="preserve">  </w:t>
                          </w:r>
                        </w:p>
                        <w:p w14:paraId="0CD84CD6" w14:textId="702A284C" w:rsidR="00F3012A" w:rsidRDefault="00F3012A"/>
                        <w:p w14:paraId="6108632A" w14:textId="7569A46F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19D13E08" w14:textId="53508C46" w:rsidR="00F3012A" w:rsidRDefault="00F3012A"/>
                        <w:p w14:paraId="0B458629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053890CA" w14:textId="77777777" w:rsidR="00F3012A" w:rsidRDefault="00F3012A"/>
                        <w:p w14:paraId="66174A35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2686AF45" w14:textId="77777777" w:rsidR="00D67571" w:rsidRDefault="00D67571"/>
                        <w:p w14:paraId="17FE9FA5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1E3F2B8D" w14:textId="77777777" w:rsidR="00F3012A" w:rsidRDefault="00F3012A"/>
                        <w:p w14:paraId="787672F2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7324ACFD" w14:textId="77777777" w:rsidR="00F3012A" w:rsidRDefault="00F3012A"/>
                        <w:p w14:paraId="610D6882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  <w:p w14:paraId="5A6F3424" w14:textId="77777777" w:rsidR="00F3012A" w:rsidRDefault="00F3012A"/>
                        <w:p w14:paraId="77303F03" w14:textId="77777777" w:rsidR="00F3012A" w:rsidRPr="00965318" w:rsidRDefault="00F3012A" w:rsidP="004A2A26">
                          <w:pPr>
                            <w:pStyle w:val="Rubrik1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65318" w:rsidRPr="000F4B0A">
            <w:rPr>
              <w:color w:val="000000" w:themeColor="text1"/>
            </w:rPr>
            <w:br w:type="page"/>
          </w:r>
        </w:p>
      </w:sdtContent>
    </w:sdt>
    <w:p w14:paraId="15885AE0" w14:textId="77777777" w:rsidR="00091E50" w:rsidRPr="000F4B0A" w:rsidRDefault="00091E50" w:rsidP="00486AAE">
      <w:pPr>
        <w:pStyle w:val="Innehllsfrteckningsrubrik"/>
      </w:pPr>
    </w:p>
    <w:p w14:paraId="3CB1A065" w14:textId="39E42E96" w:rsidR="006149E3" w:rsidRPr="00C720DA" w:rsidRDefault="005D34C6" w:rsidP="006149E3">
      <w:pPr>
        <w:pStyle w:val="Rubrik1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>INTRODUKTION</w:t>
      </w:r>
    </w:p>
    <w:p w14:paraId="0563254D" w14:textId="04556F26" w:rsidR="006149E3" w:rsidRDefault="006149E3" w:rsidP="006149E3">
      <w:pPr>
        <w:rPr>
          <w:lang w:eastAsia="sv-SE"/>
        </w:rPr>
      </w:pPr>
      <w:r w:rsidRPr="004204E9">
        <w:rPr>
          <w:lang w:eastAsia="sv-SE"/>
        </w:rPr>
        <w:t>Brist på ledare är en återkommande utmaning för de allra flesta ideella föreningar</w:t>
      </w:r>
      <w:r>
        <w:rPr>
          <w:lang w:eastAsia="sv-SE"/>
        </w:rPr>
        <w:t>, men genom att ha en plan för hur föreningen kan jobba kontinuerligt med att rekrytera, introducera, utbilda och på andra sätt vårda befintliga ledare, så kan problemet minska drastiskt</w:t>
      </w:r>
      <w:r w:rsidRPr="004204E9">
        <w:rPr>
          <w:lang w:eastAsia="sv-SE"/>
        </w:rPr>
        <w:t>.</w:t>
      </w:r>
    </w:p>
    <w:p w14:paraId="479AAFF2" w14:textId="077AC649" w:rsidR="006149E3" w:rsidRDefault="006149E3" w:rsidP="008C4CAE">
      <w:pPr>
        <w:pStyle w:val="Liststycke"/>
        <w:numPr>
          <w:ilvl w:val="0"/>
          <w:numId w:val="28"/>
        </w:numPr>
        <w:rPr>
          <w:lang w:eastAsia="sv-SE"/>
        </w:rPr>
      </w:pPr>
      <w:r>
        <w:rPr>
          <w:lang w:eastAsia="sv-SE"/>
        </w:rPr>
        <w:t>En ledstjärna i det arbetet kan vara de faktorer som driver inre motivation hos människan, nämligen känslan av SJÄLVBESTÄMMANDE, KOMPETENS och SOCIAL TILLHÖRIGHET (Självbestämmandeteorin/Self Determination Theory). Du kan läsa mer om motivation i Svensk Baskets ramverk för spelarutveckling, sid 17-19.</w:t>
      </w:r>
    </w:p>
    <w:p w14:paraId="0C15A3D5" w14:textId="7AA542CC" w:rsidR="00DC2E47" w:rsidRDefault="00DC2E47" w:rsidP="008C4CAE">
      <w:pPr>
        <w:pStyle w:val="Liststycke"/>
        <w:numPr>
          <w:ilvl w:val="0"/>
          <w:numId w:val="28"/>
        </w:numPr>
        <w:rPr>
          <w:lang w:eastAsia="sv-SE"/>
        </w:rPr>
      </w:pPr>
      <w:r>
        <w:rPr>
          <w:lang w:eastAsia="sv-SE"/>
        </w:rPr>
        <w:t>Naturligtvis är även en levande värdegrund central</w:t>
      </w:r>
      <w:r w:rsidR="00382CF4">
        <w:rPr>
          <w:lang w:eastAsia="sv-SE"/>
        </w:rPr>
        <w:t>. En välkomnande och trygg föreningskultur attraherar ledare och får fler att vilja engagera sig</w:t>
      </w:r>
      <w:r w:rsidR="00AC68B7">
        <w:rPr>
          <w:lang w:eastAsia="sv-SE"/>
        </w:rPr>
        <w:t>.</w:t>
      </w:r>
      <w:r w:rsidR="001C5D88">
        <w:rPr>
          <w:lang w:eastAsia="sv-SE"/>
        </w:rPr>
        <w:t xml:space="preserve"> En uppförandekod kan vara en hjälp i det arbetet</w:t>
      </w:r>
      <w:r w:rsidR="00F402C3">
        <w:rPr>
          <w:lang w:eastAsia="sv-SE"/>
        </w:rPr>
        <w:t>, även att ta referenser.</w:t>
      </w:r>
    </w:p>
    <w:p w14:paraId="4D47D13E" w14:textId="58C97881" w:rsidR="00990729" w:rsidRDefault="008A4255" w:rsidP="008C4CAE">
      <w:pPr>
        <w:pStyle w:val="Liststycke"/>
        <w:numPr>
          <w:ilvl w:val="0"/>
          <w:numId w:val="28"/>
        </w:numPr>
        <w:rPr>
          <w:lang w:eastAsia="sv-SE"/>
        </w:rPr>
      </w:pPr>
      <w:r>
        <w:rPr>
          <w:lang w:eastAsia="sv-SE"/>
        </w:rPr>
        <w:t>En annan ledstjärna</w:t>
      </w:r>
      <w:r w:rsidR="00FF2EBE">
        <w:rPr>
          <w:lang w:eastAsia="sv-SE"/>
        </w:rPr>
        <w:t xml:space="preserve"> </w:t>
      </w:r>
      <w:r w:rsidR="008A3DC3">
        <w:rPr>
          <w:lang w:eastAsia="sv-SE"/>
        </w:rPr>
        <w:t>bör</w:t>
      </w:r>
      <w:r w:rsidR="00FF2EBE">
        <w:rPr>
          <w:lang w:eastAsia="sv-SE"/>
        </w:rPr>
        <w:t xml:space="preserve"> vara representation</w:t>
      </w:r>
      <w:r w:rsidR="007529A9">
        <w:rPr>
          <w:lang w:eastAsia="sv-SE"/>
        </w:rPr>
        <w:t xml:space="preserve">; är det en jämn </w:t>
      </w:r>
      <w:r w:rsidR="009F2583">
        <w:rPr>
          <w:lang w:eastAsia="sv-SE"/>
        </w:rPr>
        <w:t>köns</w:t>
      </w:r>
      <w:r w:rsidR="007529A9">
        <w:rPr>
          <w:lang w:eastAsia="sv-SE"/>
        </w:rPr>
        <w:t xml:space="preserve">fördelning </w:t>
      </w:r>
      <w:r w:rsidR="009F2583">
        <w:rPr>
          <w:lang w:eastAsia="sv-SE"/>
        </w:rPr>
        <w:t>bland de som engagerar sig i föreningen?</w:t>
      </w:r>
      <w:r w:rsidR="00F336C8">
        <w:rPr>
          <w:lang w:eastAsia="sv-SE"/>
        </w:rPr>
        <w:t xml:space="preserve"> Finns olika åldrar representerade? </w:t>
      </w:r>
      <w:r w:rsidR="00951984">
        <w:rPr>
          <w:lang w:eastAsia="sv-SE"/>
        </w:rPr>
        <w:t>Etnisk m</w:t>
      </w:r>
      <w:r w:rsidR="001351BA">
        <w:rPr>
          <w:lang w:eastAsia="sv-SE"/>
        </w:rPr>
        <w:t>ångfald?</w:t>
      </w:r>
      <w:r w:rsidR="008B4D1C">
        <w:rPr>
          <w:lang w:eastAsia="sv-SE"/>
        </w:rPr>
        <w:t xml:space="preserve"> Finns det grupper som </w:t>
      </w:r>
      <w:r w:rsidR="007C0216">
        <w:rPr>
          <w:lang w:eastAsia="sv-SE"/>
        </w:rPr>
        <w:t xml:space="preserve">är underrepresenterade och </w:t>
      </w:r>
      <w:r w:rsidR="008A4893">
        <w:rPr>
          <w:lang w:eastAsia="sv-SE"/>
        </w:rPr>
        <w:t>som kan</w:t>
      </w:r>
      <w:r w:rsidR="007C0216">
        <w:rPr>
          <w:lang w:eastAsia="sv-SE"/>
        </w:rPr>
        <w:t xml:space="preserve"> vilja bidra</w:t>
      </w:r>
      <w:r w:rsidR="0045619B">
        <w:rPr>
          <w:lang w:eastAsia="sv-SE"/>
        </w:rPr>
        <w:t>?</w:t>
      </w:r>
    </w:p>
    <w:p w14:paraId="4420D7B6" w14:textId="77777777" w:rsidR="00990729" w:rsidRDefault="00990729">
      <w:pPr>
        <w:rPr>
          <w:lang w:eastAsia="sv-SE"/>
        </w:rPr>
      </w:pPr>
      <w:r>
        <w:rPr>
          <w:lang w:eastAsia="sv-SE"/>
        </w:rPr>
        <w:br w:type="page"/>
      </w:r>
    </w:p>
    <w:p w14:paraId="145CC0DE" w14:textId="77777777" w:rsidR="006149E3" w:rsidRDefault="006149E3" w:rsidP="006149E3">
      <w:pPr>
        <w:pStyle w:val="Rubrik2"/>
        <w:rPr>
          <w:lang w:eastAsia="sv-SE"/>
        </w:rPr>
      </w:pPr>
      <w:r>
        <w:rPr>
          <w:lang w:eastAsia="sv-SE"/>
        </w:rPr>
        <w:lastRenderedPageBreak/>
        <w:t>ÅTGÄRDSFÖRSLAG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238"/>
        <w:gridCol w:w="4255"/>
      </w:tblGrid>
      <w:tr w:rsidR="00502A56" w14:paraId="2028124A" w14:textId="77777777" w:rsidTr="00925EF0">
        <w:tc>
          <w:tcPr>
            <w:tcW w:w="8493" w:type="dxa"/>
            <w:gridSpan w:val="2"/>
          </w:tcPr>
          <w:p w14:paraId="087F8BEF" w14:textId="69AF04E4" w:rsidR="00502A56" w:rsidRPr="00502A56" w:rsidRDefault="00502A56" w:rsidP="00502A56">
            <w:pPr>
              <w:jc w:val="center"/>
              <w:rPr>
                <w:b/>
                <w:bCs/>
                <w:lang w:eastAsia="sv-SE"/>
              </w:rPr>
            </w:pPr>
            <w:r w:rsidRPr="00502A56">
              <w:rPr>
                <w:b/>
                <w:bCs/>
                <w:lang w:eastAsia="sv-SE"/>
              </w:rPr>
              <w:t>COACH</w:t>
            </w:r>
            <w:r>
              <w:rPr>
                <w:b/>
                <w:bCs/>
                <w:lang w:eastAsia="sv-SE"/>
              </w:rPr>
              <w:t>FÖRSÖRJNING</w:t>
            </w:r>
          </w:p>
        </w:tc>
      </w:tr>
      <w:tr w:rsidR="006149E3" w14:paraId="2E1AF2BD" w14:textId="77777777" w:rsidTr="00FC1241">
        <w:tc>
          <w:tcPr>
            <w:tcW w:w="4238" w:type="dxa"/>
          </w:tcPr>
          <w:p w14:paraId="2CD3239A" w14:textId="77777777" w:rsidR="006149E3" w:rsidRDefault="006149E3" w:rsidP="00925EF0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nedskriven plan för coachrekrytering</w:t>
            </w:r>
          </w:p>
        </w:tc>
        <w:tc>
          <w:tcPr>
            <w:tcW w:w="4255" w:type="dxa"/>
          </w:tcPr>
          <w:p w14:paraId="3B099B92" w14:textId="77777777" w:rsidR="006149E3" w:rsidRDefault="006149E3" w:rsidP="006149E3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>Hur motiverar ni spelare i föreningen att bli coacher? När och hur ställer ni frågan?</w:t>
            </w:r>
          </w:p>
          <w:p w14:paraId="7AA1F498" w14:textId="16B6629C" w:rsidR="006149E3" w:rsidRDefault="006149E3" w:rsidP="006149E3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 xml:space="preserve">Hur motiverar ni </w:t>
            </w:r>
            <w:r w:rsidR="00DB28DE">
              <w:rPr>
                <w:lang w:eastAsia="sv-SE"/>
              </w:rPr>
              <w:t>vårdnadshavare</w:t>
            </w:r>
            <w:r>
              <w:rPr>
                <w:lang w:eastAsia="sv-SE"/>
              </w:rPr>
              <w:t xml:space="preserve"> att kliva in som coacher? När och hur ställer ni frågan?</w:t>
            </w:r>
          </w:p>
          <w:p w14:paraId="7AD85C71" w14:textId="77777777" w:rsidR="006149E3" w:rsidRDefault="006149E3" w:rsidP="006149E3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>Finns det spelare och coacher som har lagt av och som kan lockas tillbaka till föreningen som ledare? När och hur ställer ni frågan?</w:t>
            </w:r>
          </w:p>
          <w:p w14:paraId="16726FC7" w14:textId="77777777" w:rsidR="009545C2" w:rsidRDefault="009545C2" w:rsidP="009545C2">
            <w:pPr>
              <w:rPr>
                <w:lang w:eastAsia="sv-SE"/>
              </w:rPr>
            </w:pPr>
          </w:p>
          <w:p w14:paraId="32317324" w14:textId="1EE398D4" w:rsidR="009545C2" w:rsidRPr="00DF2BEA" w:rsidRDefault="005D2D94" w:rsidP="009545C2">
            <w:pPr>
              <w:rPr>
                <w:lang w:eastAsia="sv-SE"/>
              </w:rPr>
            </w:pPr>
            <w:r>
              <w:rPr>
                <w:lang w:eastAsia="sv-SE"/>
              </w:rPr>
              <w:t>Ledare</w:t>
            </w:r>
            <w:r w:rsidR="009545C2">
              <w:rPr>
                <w:lang w:eastAsia="sv-SE"/>
              </w:rPr>
              <w:t xml:space="preserve"> </w:t>
            </w:r>
            <w:r w:rsidR="00FC3FD9">
              <w:rPr>
                <w:lang w:eastAsia="sv-SE"/>
              </w:rPr>
              <w:t>föder</w:t>
            </w:r>
            <w:r w:rsidR="009545C2">
              <w:rPr>
                <w:lang w:eastAsia="sv-SE"/>
              </w:rPr>
              <w:t xml:space="preserve"> </w:t>
            </w:r>
            <w:r>
              <w:rPr>
                <w:lang w:eastAsia="sv-SE"/>
              </w:rPr>
              <w:t>ledare</w:t>
            </w:r>
            <w:r w:rsidR="00B2063C">
              <w:rPr>
                <w:lang w:eastAsia="sv-SE"/>
              </w:rPr>
              <w:t xml:space="preserve">, d v s om det finns två </w:t>
            </w:r>
            <w:r w:rsidR="00261050">
              <w:rPr>
                <w:lang w:eastAsia="sv-SE"/>
              </w:rPr>
              <w:t>coacher</w:t>
            </w:r>
            <w:r w:rsidR="00B2063C">
              <w:rPr>
                <w:lang w:eastAsia="sv-SE"/>
              </w:rPr>
              <w:t xml:space="preserve"> för </w:t>
            </w:r>
            <w:r>
              <w:rPr>
                <w:lang w:eastAsia="sv-SE"/>
              </w:rPr>
              <w:t>ett lag</w:t>
            </w:r>
            <w:r w:rsidR="00B2063C">
              <w:rPr>
                <w:lang w:eastAsia="sv-SE"/>
              </w:rPr>
              <w:t xml:space="preserve"> är sannolikheten större att</w:t>
            </w:r>
            <w:r w:rsidR="006760F9">
              <w:rPr>
                <w:lang w:eastAsia="sv-SE"/>
              </w:rPr>
              <w:t xml:space="preserve"> </w:t>
            </w:r>
            <w:r>
              <w:rPr>
                <w:lang w:eastAsia="sv-SE"/>
              </w:rPr>
              <w:t>ledare</w:t>
            </w:r>
            <w:r w:rsidR="006760F9">
              <w:rPr>
                <w:lang w:eastAsia="sv-SE"/>
              </w:rPr>
              <w:t xml:space="preserve"> tre och fyra hakar på eftersom det </w:t>
            </w:r>
            <w:r w:rsidR="005939EA">
              <w:rPr>
                <w:lang w:eastAsia="sv-SE"/>
              </w:rPr>
              <w:t>finns</w:t>
            </w:r>
            <w:r w:rsidR="006760F9">
              <w:rPr>
                <w:lang w:eastAsia="sv-SE"/>
              </w:rPr>
              <w:t xml:space="preserve"> fler </w:t>
            </w:r>
            <w:r w:rsidR="00C1273E">
              <w:rPr>
                <w:lang w:eastAsia="sv-SE"/>
              </w:rPr>
              <w:t xml:space="preserve">personer </w:t>
            </w:r>
            <w:r w:rsidR="006760F9">
              <w:rPr>
                <w:lang w:eastAsia="sv-SE"/>
              </w:rPr>
              <w:t>som delar på</w:t>
            </w:r>
            <w:r w:rsidR="000C32C6">
              <w:rPr>
                <w:lang w:eastAsia="sv-SE"/>
              </w:rPr>
              <w:t xml:space="preserve"> arbetsinsatsen. </w:t>
            </w:r>
            <w:r w:rsidR="005939EA">
              <w:rPr>
                <w:lang w:eastAsia="sv-SE"/>
              </w:rPr>
              <w:t xml:space="preserve">Och ju </w:t>
            </w:r>
            <w:r w:rsidR="000C32C6">
              <w:rPr>
                <w:lang w:eastAsia="sv-SE"/>
              </w:rPr>
              <w:t xml:space="preserve">fler ledare i ett lag, desto större stabilitet i föreningen. </w:t>
            </w:r>
          </w:p>
        </w:tc>
      </w:tr>
      <w:tr w:rsidR="00D12681" w14:paraId="52A11831" w14:textId="77777777" w:rsidTr="00FC1241">
        <w:tc>
          <w:tcPr>
            <w:tcW w:w="4238" w:type="dxa"/>
          </w:tcPr>
          <w:p w14:paraId="5539FE37" w14:textId="00C1C768" w:rsidR="00D12681" w:rsidRDefault="00D12681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 har en</w:t>
            </w:r>
            <w:r w:rsidR="008F751A">
              <w:rPr>
                <w:lang w:eastAsia="sv-SE"/>
              </w:rPr>
              <w:t xml:space="preserve"> eller flera</w:t>
            </w:r>
            <w:r>
              <w:rPr>
                <w:lang w:eastAsia="sv-SE"/>
              </w:rPr>
              <w:t xml:space="preserve"> person</w:t>
            </w:r>
            <w:r w:rsidR="008F751A">
              <w:rPr>
                <w:lang w:eastAsia="sv-SE"/>
              </w:rPr>
              <w:t xml:space="preserve">er </w:t>
            </w:r>
            <w:r>
              <w:rPr>
                <w:lang w:eastAsia="sv-SE"/>
              </w:rPr>
              <w:t>utsedd som ansvarar för coacherna</w:t>
            </w:r>
          </w:p>
        </w:tc>
        <w:tc>
          <w:tcPr>
            <w:tcW w:w="4255" w:type="dxa"/>
          </w:tcPr>
          <w:p w14:paraId="2CDA6D55" w14:textId="0C15924C" w:rsidR="00DB4BE6" w:rsidRDefault="00D12681" w:rsidP="009C763D">
            <w:pPr>
              <w:rPr>
                <w:lang w:eastAsia="sv-SE"/>
              </w:rPr>
            </w:pPr>
            <w:r>
              <w:rPr>
                <w:lang w:eastAsia="sv-SE"/>
              </w:rPr>
              <w:t xml:space="preserve">Oavsett hur stor eller liten föreningen är, bör det finnas </w:t>
            </w:r>
            <w:r w:rsidR="00FF3FE4">
              <w:rPr>
                <w:lang w:eastAsia="sv-SE"/>
              </w:rPr>
              <w:t xml:space="preserve">minst </w:t>
            </w:r>
            <w:r>
              <w:rPr>
                <w:lang w:eastAsia="sv-SE"/>
              </w:rPr>
              <w:t xml:space="preserve">en person som är ansvarig för coacherna, och som tillser att de har det stöd och den kompetens de behöver för att trivas med sitt uppdrag. </w:t>
            </w:r>
            <w:r w:rsidR="005C4186">
              <w:rPr>
                <w:lang w:eastAsia="sv-SE"/>
              </w:rPr>
              <w:t>Många föreningar jobbar också med mentorer</w:t>
            </w:r>
            <w:r w:rsidR="003469A9">
              <w:rPr>
                <w:lang w:eastAsia="sv-SE"/>
              </w:rPr>
              <w:t xml:space="preserve"> och/eller åldersgruppsansvariga.</w:t>
            </w:r>
          </w:p>
        </w:tc>
      </w:tr>
      <w:tr w:rsidR="00F43A0F" w14:paraId="4F2054C5" w14:textId="77777777" w:rsidTr="00FC1241">
        <w:tc>
          <w:tcPr>
            <w:tcW w:w="4238" w:type="dxa"/>
          </w:tcPr>
          <w:p w14:paraId="0FCB8669" w14:textId="5A666C1D" w:rsidR="00F43A0F" w:rsidRDefault="00FC36DE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 har tydliga uppdragsbeskrivningar</w:t>
            </w:r>
            <w:r w:rsidR="005451B7">
              <w:rPr>
                <w:lang w:eastAsia="sv-SE"/>
              </w:rPr>
              <w:t>.</w:t>
            </w:r>
          </w:p>
        </w:tc>
        <w:tc>
          <w:tcPr>
            <w:tcW w:w="4255" w:type="dxa"/>
          </w:tcPr>
          <w:p w14:paraId="0DF019F4" w14:textId="4211756A" w:rsidR="00F43A0F" w:rsidRDefault="00EB3B3E" w:rsidP="009C763D">
            <w:pPr>
              <w:rPr>
                <w:lang w:eastAsia="sv-SE"/>
              </w:rPr>
            </w:pPr>
            <w:r>
              <w:rPr>
                <w:lang w:eastAsia="sv-SE"/>
              </w:rPr>
              <w:t>Var tydliga med vad som ingår i coachuppdraget.</w:t>
            </w:r>
          </w:p>
        </w:tc>
      </w:tr>
      <w:tr w:rsidR="008A3BE2" w14:paraId="00443078" w14:textId="77777777" w:rsidTr="00FC1241">
        <w:tc>
          <w:tcPr>
            <w:tcW w:w="4238" w:type="dxa"/>
          </w:tcPr>
          <w:p w14:paraId="37219077" w14:textId="5E8CE278" w:rsidR="008A3BE2" w:rsidRDefault="00170353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</w:t>
            </w:r>
            <w:r w:rsidR="004038B9">
              <w:rPr>
                <w:lang w:eastAsia="sv-SE"/>
              </w:rPr>
              <w:t xml:space="preserve"> </w:t>
            </w:r>
            <w:r w:rsidR="00AB18C2">
              <w:rPr>
                <w:lang w:eastAsia="sv-SE"/>
              </w:rPr>
              <w:t xml:space="preserve">har </w:t>
            </w:r>
            <w:r w:rsidR="00DD3249">
              <w:rPr>
                <w:lang w:eastAsia="sv-SE"/>
              </w:rPr>
              <w:t xml:space="preserve">tydliga </w:t>
            </w:r>
            <w:r w:rsidR="000E0F89">
              <w:rPr>
                <w:lang w:eastAsia="sv-SE"/>
              </w:rPr>
              <w:t xml:space="preserve">sportsliga och administrativa riktlinjer. </w:t>
            </w:r>
          </w:p>
        </w:tc>
        <w:tc>
          <w:tcPr>
            <w:tcW w:w="4255" w:type="dxa"/>
          </w:tcPr>
          <w:p w14:paraId="4A12EECE" w14:textId="77777777" w:rsidR="008A3BE2" w:rsidRDefault="00AB5B38" w:rsidP="00D12681">
            <w:pPr>
              <w:rPr>
                <w:lang w:eastAsia="sv-SE"/>
              </w:rPr>
            </w:pPr>
            <w:r>
              <w:rPr>
                <w:lang w:eastAsia="sv-SE"/>
              </w:rPr>
              <w:t xml:space="preserve">Det är en </w:t>
            </w:r>
            <w:r w:rsidR="0092089A">
              <w:rPr>
                <w:lang w:eastAsia="sv-SE"/>
              </w:rPr>
              <w:t>stor hjälp för coacherna om föreningen har handböcker kring sportsliga och administrativa frågor</w:t>
            </w:r>
            <w:r w:rsidR="00A026EB">
              <w:rPr>
                <w:lang w:eastAsia="sv-SE"/>
              </w:rPr>
              <w:t>. Det skapar trygghet att veta hur saker och ting fungerar i föreningen</w:t>
            </w:r>
            <w:r w:rsidR="00B227F9">
              <w:rPr>
                <w:lang w:eastAsia="sv-SE"/>
              </w:rPr>
              <w:t xml:space="preserve"> (se mallar här).</w:t>
            </w:r>
          </w:p>
          <w:p w14:paraId="29FD0AC4" w14:textId="77777777" w:rsidR="00394952" w:rsidRDefault="00394952" w:rsidP="00D12681">
            <w:pPr>
              <w:rPr>
                <w:lang w:eastAsia="sv-SE"/>
              </w:rPr>
            </w:pPr>
          </w:p>
          <w:p w14:paraId="1DAFE72B" w14:textId="2E4E381C" w:rsidR="00394952" w:rsidRDefault="00394952" w:rsidP="00D12681">
            <w:pPr>
              <w:rPr>
                <w:lang w:eastAsia="sv-SE"/>
              </w:rPr>
            </w:pPr>
          </w:p>
        </w:tc>
      </w:tr>
      <w:tr w:rsidR="00D12681" w14:paraId="639F4486" w14:textId="77777777" w:rsidTr="00FC1241">
        <w:tc>
          <w:tcPr>
            <w:tcW w:w="4238" w:type="dxa"/>
          </w:tcPr>
          <w:p w14:paraId="3DCE5217" w14:textId="77777777" w:rsidR="00D12681" w:rsidRDefault="00D12681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utbildningsplan</w:t>
            </w:r>
          </w:p>
        </w:tc>
        <w:tc>
          <w:tcPr>
            <w:tcW w:w="4255" w:type="dxa"/>
          </w:tcPr>
          <w:p w14:paraId="2F301B97" w14:textId="7A64E1C7" w:rsidR="00D12681" w:rsidRDefault="00D12681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förteckning över coachernas utbildningsnivåer och gör en årlig utbildningsplan utifrån utbildningsbehov</w:t>
            </w:r>
            <w:r w:rsidR="00704F62">
              <w:rPr>
                <w:lang w:eastAsia="sv-SE"/>
              </w:rPr>
              <w:t xml:space="preserve">. </w:t>
            </w:r>
          </w:p>
        </w:tc>
      </w:tr>
      <w:tr w:rsidR="006F1D28" w14:paraId="0B5C37C9" w14:textId="77777777" w:rsidTr="00FC1241">
        <w:tc>
          <w:tcPr>
            <w:tcW w:w="4238" w:type="dxa"/>
          </w:tcPr>
          <w:p w14:paraId="2512C887" w14:textId="48778A4F" w:rsidR="006F1D28" w:rsidRDefault="00742655" w:rsidP="00D12681">
            <w:pPr>
              <w:rPr>
                <w:lang w:eastAsia="sv-SE"/>
              </w:rPr>
            </w:pPr>
            <w:r>
              <w:rPr>
                <w:lang w:eastAsia="sv-SE"/>
              </w:rPr>
              <w:t xml:space="preserve">Föreningen </w:t>
            </w:r>
            <w:r w:rsidR="0011376C">
              <w:rPr>
                <w:lang w:eastAsia="sv-SE"/>
              </w:rPr>
              <w:t xml:space="preserve">möjliggör och inspirerar till </w:t>
            </w:r>
            <w:r>
              <w:rPr>
                <w:lang w:eastAsia="sv-SE"/>
              </w:rPr>
              <w:t>kompetensutveckling</w:t>
            </w:r>
            <w:r w:rsidR="0011376C">
              <w:rPr>
                <w:lang w:eastAsia="sv-SE"/>
              </w:rPr>
              <w:t>.</w:t>
            </w:r>
          </w:p>
        </w:tc>
        <w:tc>
          <w:tcPr>
            <w:tcW w:w="4255" w:type="dxa"/>
          </w:tcPr>
          <w:p w14:paraId="5CA39A1D" w14:textId="460C03D4" w:rsidR="006F1D28" w:rsidRDefault="00FA2375" w:rsidP="00D12681">
            <w:pPr>
              <w:rPr>
                <w:lang w:eastAsia="sv-SE"/>
              </w:rPr>
            </w:pPr>
            <w:r>
              <w:rPr>
                <w:lang w:eastAsia="sv-SE"/>
              </w:rPr>
              <w:t xml:space="preserve">Skapa en kultur där </w:t>
            </w:r>
            <w:r w:rsidR="0037787C">
              <w:rPr>
                <w:lang w:eastAsia="sv-SE"/>
              </w:rPr>
              <w:t xml:space="preserve">kontinuerlig </w:t>
            </w:r>
            <w:r>
              <w:rPr>
                <w:lang w:eastAsia="sv-SE"/>
              </w:rPr>
              <w:t xml:space="preserve">kompetensutveckling blir något </w:t>
            </w:r>
            <w:r w:rsidR="003F5C11">
              <w:rPr>
                <w:lang w:eastAsia="sv-SE"/>
              </w:rPr>
              <w:t>attra</w:t>
            </w:r>
            <w:r w:rsidR="0037787C">
              <w:rPr>
                <w:lang w:eastAsia="sv-SE"/>
              </w:rPr>
              <w:t>ktivt</w:t>
            </w:r>
            <w:r w:rsidR="00202D10">
              <w:rPr>
                <w:lang w:eastAsia="sv-SE"/>
              </w:rPr>
              <w:t xml:space="preserve"> och</w:t>
            </w:r>
            <w:r w:rsidR="0037787C">
              <w:rPr>
                <w:lang w:eastAsia="sv-SE"/>
              </w:rPr>
              <w:t xml:space="preserve"> </w:t>
            </w:r>
            <w:r>
              <w:rPr>
                <w:lang w:eastAsia="sv-SE"/>
              </w:rPr>
              <w:t>naturligt</w:t>
            </w:r>
            <w:r w:rsidR="00202D10">
              <w:rPr>
                <w:lang w:eastAsia="sv-SE"/>
              </w:rPr>
              <w:t xml:space="preserve">. </w:t>
            </w:r>
            <w:r w:rsidR="00C71DE6">
              <w:rPr>
                <w:lang w:eastAsia="sv-SE"/>
              </w:rPr>
              <w:t>T</w:t>
            </w:r>
            <w:r w:rsidR="004C6400">
              <w:rPr>
                <w:lang w:eastAsia="sv-SE"/>
              </w:rPr>
              <w:t>ipsa om artiklar, poddavsnitt, seminarier</w:t>
            </w:r>
            <w:r w:rsidR="00C71DE6">
              <w:rPr>
                <w:lang w:eastAsia="sv-SE"/>
              </w:rPr>
              <w:t xml:space="preserve">, böcker och clinics o s v. </w:t>
            </w:r>
            <w:r w:rsidR="00FF2825">
              <w:rPr>
                <w:lang w:eastAsia="sv-SE"/>
              </w:rPr>
              <w:t>Det finns väldigt mycket kun</w:t>
            </w:r>
            <w:r w:rsidR="004F6155">
              <w:rPr>
                <w:lang w:eastAsia="sv-SE"/>
              </w:rPr>
              <w:t xml:space="preserve">skap därute som är kostnadsfritt att ta del av. </w:t>
            </w:r>
          </w:p>
        </w:tc>
      </w:tr>
      <w:tr w:rsidR="00F9798A" w14:paraId="5860389A" w14:textId="77777777" w:rsidTr="00FC1241">
        <w:tc>
          <w:tcPr>
            <w:tcW w:w="4238" w:type="dxa"/>
          </w:tcPr>
          <w:p w14:paraId="5C364CC0" w14:textId="0E420CEF" w:rsidR="00F9798A" w:rsidRDefault="00D84C97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Hur ser framgång ut i er förening?</w:t>
            </w:r>
          </w:p>
        </w:tc>
        <w:tc>
          <w:tcPr>
            <w:tcW w:w="4255" w:type="dxa"/>
          </w:tcPr>
          <w:p w14:paraId="2A2B40C3" w14:textId="074877F6" w:rsidR="00F9798A" w:rsidRDefault="005355E3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Kommunicera vad</w:t>
            </w:r>
            <w:r w:rsidR="0016430B">
              <w:rPr>
                <w:lang w:eastAsia="sv-SE"/>
              </w:rPr>
              <w:t xml:space="preserve"> hur ni definierar framgång i föreningen och </w:t>
            </w:r>
            <w:r w:rsidR="00A47DDA">
              <w:rPr>
                <w:lang w:eastAsia="sv-SE"/>
              </w:rPr>
              <w:t>uppmärksamma</w:t>
            </w:r>
            <w:r w:rsidR="0016430B">
              <w:rPr>
                <w:lang w:eastAsia="sv-SE"/>
              </w:rPr>
              <w:t xml:space="preserve"> den</w:t>
            </w:r>
            <w:r w:rsidR="00A47DDA">
              <w:rPr>
                <w:lang w:eastAsia="sv-SE"/>
              </w:rPr>
              <w:t>.</w:t>
            </w:r>
            <w:r w:rsidR="001541D0">
              <w:rPr>
                <w:lang w:eastAsia="sv-SE"/>
              </w:rPr>
              <w:t xml:space="preserve"> </w:t>
            </w:r>
            <w:r w:rsidR="00A47DDA">
              <w:rPr>
                <w:lang w:eastAsia="sv-SE"/>
              </w:rPr>
              <w:t xml:space="preserve"> </w:t>
            </w:r>
            <w:r w:rsidR="00FE23E4">
              <w:rPr>
                <w:lang w:eastAsia="sv-SE"/>
              </w:rPr>
              <w:t xml:space="preserve"> </w:t>
            </w:r>
          </w:p>
        </w:tc>
      </w:tr>
      <w:tr w:rsidR="003D23F8" w14:paraId="081C1017" w14:textId="77777777" w:rsidTr="00FC1241">
        <w:tc>
          <w:tcPr>
            <w:tcW w:w="4238" w:type="dxa"/>
          </w:tcPr>
          <w:p w14:paraId="17222A16" w14:textId="7E246F96" w:rsidR="003D23F8" w:rsidRDefault="000F47CC" w:rsidP="00D12681">
            <w:pPr>
              <w:rPr>
                <w:lang w:eastAsia="sv-SE"/>
              </w:rPr>
            </w:pPr>
            <w:r>
              <w:rPr>
                <w:lang w:eastAsia="sv-SE"/>
              </w:rPr>
              <w:lastRenderedPageBreak/>
              <w:t>Säsongsavstämning</w:t>
            </w:r>
          </w:p>
        </w:tc>
        <w:tc>
          <w:tcPr>
            <w:tcW w:w="4255" w:type="dxa"/>
          </w:tcPr>
          <w:p w14:paraId="14B53E19" w14:textId="18EB8060" w:rsidR="003D23F8" w:rsidRDefault="00FA5239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Genomför</w:t>
            </w:r>
            <w:r w:rsidR="000F47CC">
              <w:rPr>
                <w:lang w:eastAsia="sv-SE"/>
              </w:rPr>
              <w:t xml:space="preserve"> </w:t>
            </w:r>
            <w:r w:rsidR="0077003B">
              <w:rPr>
                <w:lang w:eastAsia="sv-SE"/>
              </w:rPr>
              <w:t xml:space="preserve">individuella möten med tränarna i slutet av säsongen. </w:t>
            </w:r>
            <w:r w:rsidR="009E36FF">
              <w:rPr>
                <w:lang w:eastAsia="sv-SE"/>
              </w:rPr>
              <w:t xml:space="preserve">Hur har säsongen varit? </w:t>
            </w:r>
            <w:r w:rsidR="00A35AE5">
              <w:rPr>
                <w:lang w:eastAsia="sv-SE"/>
              </w:rPr>
              <w:t xml:space="preserve">Hur upplevs stödet från föreningen? </w:t>
            </w:r>
            <w:r w:rsidR="0077003B">
              <w:rPr>
                <w:lang w:eastAsia="sv-SE"/>
              </w:rPr>
              <w:t>Vill hen fortsätta nästa säsong? Behöver laget st</w:t>
            </w:r>
            <w:r w:rsidR="00786385">
              <w:rPr>
                <w:lang w:eastAsia="sv-SE"/>
              </w:rPr>
              <w:t>ärkas</w:t>
            </w:r>
            <w:r w:rsidR="0077003B">
              <w:rPr>
                <w:lang w:eastAsia="sv-SE"/>
              </w:rPr>
              <w:t xml:space="preserve"> upp med fler ledare?</w:t>
            </w:r>
            <w:r w:rsidR="00786385">
              <w:rPr>
                <w:lang w:eastAsia="sv-SE"/>
              </w:rPr>
              <w:t xml:space="preserve"> </w:t>
            </w:r>
          </w:p>
        </w:tc>
      </w:tr>
      <w:tr w:rsidR="00822C2F" w14:paraId="1E7834F9" w14:textId="77777777" w:rsidTr="00FC1241">
        <w:tc>
          <w:tcPr>
            <w:tcW w:w="4238" w:type="dxa"/>
          </w:tcPr>
          <w:p w14:paraId="38EADBEC" w14:textId="400221E8" w:rsidR="00822C2F" w:rsidRDefault="00822C2F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Exitsamtal</w:t>
            </w:r>
          </w:p>
        </w:tc>
        <w:tc>
          <w:tcPr>
            <w:tcW w:w="4255" w:type="dxa"/>
          </w:tcPr>
          <w:p w14:paraId="2503D111" w14:textId="7F9F1A21" w:rsidR="00822C2F" w:rsidRDefault="00822C2F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Om en coach bestämmer sig för att sluta, genomför</w:t>
            </w:r>
            <w:r w:rsidR="009E28DF">
              <w:rPr>
                <w:lang w:eastAsia="sv-SE"/>
              </w:rPr>
              <w:t xml:space="preserve"> exitsamtal. Är det något som föreningen kan förbättra?</w:t>
            </w:r>
            <w:r w:rsidR="001C64B7">
              <w:rPr>
                <w:lang w:eastAsia="sv-SE"/>
              </w:rPr>
              <w:t xml:space="preserve"> Kan coachen tänka sig ett annat uppdrag i föreningen?</w:t>
            </w:r>
          </w:p>
        </w:tc>
      </w:tr>
      <w:tr w:rsidR="00295928" w14:paraId="10023F66" w14:textId="77777777" w:rsidTr="00925EF0">
        <w:tc>
          <w:tcPr>
            <w:tcW w:w="8493" w:type="dxa"/>
            <w:gridSpan w:val="2"/>
          </w:tcPr>
          <w:p w14:paraId="43257B91" w14:textId="32770791" w:rsidR="00295928" w:rsidRPr="00295928" w:rsidRDefault="00295928" w:rsidP="00295928">
            <w:pPr>
              <w:rPr>
                <w:i/>
                <w:iCs/>
                <w:lang w:eastAsia="sv-SE"/>
              </w:rPr>
            </w:pPr>
            <w:r w:rsidRPr="00295928">
              <w:rPr>
                <w:i/>
                <w:iCs/>
                <w:lang w:eastAsia="sv-SE"/>
              </w:rPr>
              <w:t>Hur ser ni till att alla coacher i föreningen känner kompetens, tillhörighet och självbestämmande?</w:t>
            </w:r>
          </w:p>
        </w:tc>
      </w:tr>
      <w:tr w:rsidR="00D12681" w14:paraId="458A9B65" w14:textId="77777777" w:rsidTr="00925EF0">
        <w:tc>
          <w:tcPr>
            <w:tcW w:w="8493" w:type="dxa"/>
            <w:gridSpan w:val="2"/>
          </w:tcPr>
          <w:p w14:paraId="7499A638" w14:textId="3692BFC0" w:rsidR="00D12681" w:rsidRPr="00E26D1F" w:rsidRDefault="00D12681" w:rsidP="00D12681">
            <w:pPr>
              <w:jc w:val="center"/>
              <w:rPr>
                <w:b/>
                <w:bCs/>
                <w:lang w:eastAsia="sv-SE"/>
              </w:rPr>
            </w:pPr>
            <w:r w:rsidRPr="00E26D1F">
              <w:rPr>
                <w:b/>
                <w:bCs/>
                <w:lang w:eastAsia="sv-SE"/>
              </w:rPr>
              <w:t>DOMARFÖRSÖRJNING</w:t>
            </w:r>
          </w:p>
        </w:tc>
      </w:tr>
      <w:tr w:rsidR="00D12681" w14:paraId="5985D1C9" w14:textId="77777777" w:rsidTr="00FC1241">
        <w:tc>
          <w:tcPr>
            <w:tcW w:w="4238" w:type="dxa"/>
          </w:tcPr>
          <w:p w14:paraId="1A328399" w14:textId="734BC6BF" w:rsidR="00D12681" w:rsidRDefault="00D12681" w:rsidP="00D12681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nedskriven plan för domarrekrytering</w:t>
            </w:r>
          </w:p>
        </w:tc>
        <w:tc>
          <w:tcPr>
            <w:tcW w:w="4255" w:type="dxa"/>
          </w:tcPr>
          <w:p w14:paraId="6A35E426" w14:textId="413098B7" w:rsidR="00FC7B74" w:rsidRDefault="00FC7B74" w:rsidP="00FC7B74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>Hur motiverar ni spelare i föreningen att bli domare? När och hur ställer ni frågan?</w:t>
            </w:r>
          </w:p>
          <w:p w14:paraId="0907FC93" w14:textId="413E7B30" w:rsidR="00207CB8" w:rsidRDefault="00FC7B74" w:rsidP="00207CB8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 xml:space="preserve">Hur motiverar ni </w:t>
            </w:r>
            <w:r w:rsidR="00B86EBE">
              <w:rPr>
                <w:lang w:eastAsia="sv-SE"/>
              </w:rPr>
              <w:t>vårdnadshavare</w:t>
            </w:r>
            <w:r>
              <w:rPr>
                <w:lang w:eastAsia="sv-SE"/>
              </w:rPr>
              <w:t xml:space="preserve"> att kliva in som domare? När och hur ställer ni frågan?</w:t>
            </w:r>
            <w:r w:rsidR="00207CB8">
              <w:rPr>
                <w:lang w:eastAsia="sv-SE"/>
              </w:rPr>
              <w:t xml:space="preserve"> </w:t>
            </w:r>
          </w:p>
          <w:p w14:paraId="1EEF330A" w14:textId="6AC82CB2" w:rsidR="00D12681" w:rsidRDefault="00FC7B74" w:rsidP="00207CB8">
            <w:pPr>
              <w:pStyle w:val="Liststycke"/>
              <w:numPr>
                <w:ilvl w:val="0"/>
                <w:numId w:val="27"/>
              </w:numPr>
              <w:rPr>
                <w:lang w:eastAsia="sv-SE"/>
              </w:rPr>
            </w:pPr>
            <w:r>
              <w:rPr>
                <w:lang w:eastAsia="sv-SE"/>
              </w:rPr>
              <w:t xml:space="preserve">Finns det spelare och coacher som har lagt av och som kan lockas tillbaka till föreningen som </w:t>
            </w:r>
            <w:r w:rsidR="00207CB8">
              <w:rPr>
                <w:lang w:eastAsia="sv-SE"/>
              </w:rPr>
              <w:t>domare</w:t>
            </w:r>
            <w:r>
              <w:rPr>
                <w:lang w:eastAsia="sv-SE"/>
              </w:rPr>
              <w:t>? När och hur ställer ni frågan?</w:t>
            </w:r>
          </w:p>
        </w:tc>
      </w:tr>
      <w:tr w:rsidR="00207CB8" w14:paraId="78B0CF50" w14:textId="77777777" w:rsidTr="00FC1241">
        <w:tc>
          <w:tcPr>
            <w:tcW w:w="4238" w:type="dxa"/>
          </w:tcPr>
          <w:p w14:paraId="7E64290F" w14:textId="6BFC7F82" w:rsidR="00207CB8" w:rsidRDefault="00207CB8" w:rsidP="00207CB8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person utsedd som ansvarar för domarna</w:t>
            </w:r>
          </w:p>
        </w:tc>
        <w:tc>
          <w:tcPr>
            <w:tcW w:w="4255" w:type="dxa"/>
          </w:tcPr>
          <w:p w14:paraId="638822ED" w14:textId="3E9D6812" w:rsidR="00207CB8" w:rsidRDefault="00207CB8" w:rsidP="00207CB8">
            <w:pPr>
              <w:rPr>
                <w:lang w:eastAsia="sv-SE"/>
              </w:rPr>
            </w:pPr>
            <w:r>
              <w:rPr>
                <w:lang w:eastAsia="sv-SE"/>
              </w:rPr>
              <w:t xml:space="preserve">Oavsett hur stor eller liten föreningen är, bör det finnas en person som är ansvarig för </w:t>
            </w:r>
            <w:r w:rsidR="0083442E">
              <w:rPr>
                <w:lang w:eastAsia="sv-SE"/>
              </w:rPr>
              <w:t>domarna</w:t>
            </w:r>
            <w:r>
              <w:rPr>
                <w:lang w:eastAsia="sv-SE"/>
              </w:rPr>
              <w:t xml:space="preserve">, och som tillser att de har det stöd och den kompetens de behöver för att trivas med sitt uppdrag. </w:t>
            </w:r>
          </w:p>
        </w:tc>
      </w:tr>
      <w:tr w:rsidR="007041C1" w14:paraId="581E67F4" w14:textId="77777777" w:rsidTr="00FC1241">
        <w:tc>
          <w:tcPr>
            <w:tcW w:w="4238" w:type="dxa"/>
          </w:tcPr>
          <w:p w14:paraId="7AE7FDDC" w14:textId="7AF19B86" w:rsidR="007041C1" w:rsidRDefault="005251DD" w:rsidP="00207CB8">
            <w:pPr>
              <w:rPr>
                <w:lang w:eastAsia="sv-SE"/>
              </w:rPr>
            </w:pPr>
            <w:r>
              <w:rPr>
                <w:lang w:eastAsia="sv-SE"/>
              </w:rPr>
              <w:t>Trygg miljö för domarna</w:t>
            </w:r>
          </w:p>
        </w:tc>
        <w:tc>
          <w:tcPr>
            <w:tcW w:w="4255" w:type="dxa"/>
          </w:tcPr>
          <w:p w14:paraId="3102EBD7" w14:textId="73B3EA1E" w:rsidR="007041C1" w:rsidRDefault="005251DD" w:rsidP="00AB320C">
            <w:pPr>
              <w:rPr>
                <w:lang w:eastAsia="sv-SE"/>
              </w:rPr>
            </w:pPr>
            <w:r w:rsidRPr="005251DD">
              <w:rPr>
                <w:lang w:eastAsia="sv-SE"/>
              </w:rPr>
              <w:t xml:space="preserve">Föreningen </w:t>
            </w:r>
            <w:r w:rsidR="00682A4C">
              <w:rPr>
                <w:lang w:eastAsia="sv-SE"/>
              </w:rPr>
              <w:t>arbetar för</w:t>
            </w:r>
            <w:r w:rsidRPr="005251DD">
              <w:rPr>
                <w:lang w:eastAsia="sv-SE"/>
              </w:rPr>
              <w:t xml:space="preserve"> att matchmiljön för föreningsdomare är trygg och säker</w:t>
            </w:r>
            <w:r w:rsidR="003F1C6A">
              <w:rPr>
                <w:lang w:eastAsia="sv-SE"/>
              </w:rPr>
              <w:t xml:space="preserve">. </w:t>
            </w:r>
            <w:r w:rsidR="00794ADA">
              <w:rPr>
                <w:lang w:eastAsia="sv-SE"/>
              </w:rPr>
              <w:t xml:space="preserve">Det kan föreningen t ex </w:t>
            </w:r>
            <w:r w:rsidR="00A857AE">
              <w:rPr>
                <w:lang w:eastAsia="sv-SE"/>
              </w:rPr>
              <w:t xml:space="preserve">göra </w:t>
            </w:r>
            <w:r w:rsidR="00794ADA">
              <w:rPr>
                <w:lang w:eastAsia="sv-SE"/>
              </w:rPr>
              <w:t xml:space="preserve">genom att </w:t>
            </w:r>
            <w:r w:rsidR="00794ADA" w:rsidRPr="00794ADA">
              <w:rPr>
                <w:lang w:eastAsia="sv-SE"/>
              </w:rPr>
              <w:t>utbilda ledare och föräldrar i domarskap och fair play</w:t>
            </w:r>
            <w:r w:rsidR="00637027">
              <w:rPr>
                <w:lang w:eastAsia="sv-SE"/>
              </w:rPr>
              <w:t xml:space="preserve"> </w:t>
            </w:r>
            <w:r w:rsidR="00D43B36">
              <w:rPr>
                <w:lang w:eastAsia="sv-SE"/>
              </w:rPr>
              <w:t>#backadomarna</w:t>
            </w:r>
          </w:p>
        </w:tc>
      </w:tr>
      <w:tr w:rsidR="00A418F5" w14:paraId="12722D12" w14:textId="77777777" w:rsidTr="00925EF0">
        <w:tc>
          <w:tcPr>
            <w:tcW w:w="8493" w:type="dxa"/>
            <w:gridSpan w:val="2"/>
          </w:tcPr>
          <w:p w14:paraId="3A8EC6EC" w14:textId="6A111E19" w:rsidR="00A418F5" w:rsidRDefault="00A418F5" w:rsidP="00207CB8">
            <w:pPr>
              <w:rPr>
                <w:lang w:eastAsia="sv-SE"/>
              </w:rPr>
            </w:pPr>
            <w:r w:rsidRPr="00295928">
              <w:rPr>
                <w:i/>
                <w:iCs/>
                <w:lang w:eastAsia="sv-SE"/>
              </w:rPr>
              <w:t xml:space="preserve">Hur ser ni till att alla </w:t>
            </w:r>
            <w:r>
              <w:rPr>
                <w:i/>
                <w:iCs/>
                <w:lang w:eastAsia="sv-SE"/>
              </w:rPr>
              <w:t>domare</w:t>
            </w:r>
            <w:r w:rsidRPr="00295928">
              <w:rPr>
                <w:i/>
                <w:iCs/>
                <w:lang w:eastAsia="sv-SE"/>
              </w:rPr>
              <w:t xml:space="preserve"> i föreningen känner kompetens, tillhörighet och självbestämmande?</w:t>
            </w:r>
          </w:p>
        </w:tc>
      </w:tr>
      <w:tr w:rsidR="008E61DF" w14:paraId="1F3BB16A" w14:textId="77777777" w:rsidTr="00925EF0">
        <w:tc>
          <w:tcPr>
            <w:tcW w:w="8493" w:type="dxa"/>
            <w:gridSpan w:val="2"/>
          </w:tcPr>
          <w:p w14:paraId="775F548E" w14:textId="1C29A8E0" w:rsidR="008E61DF" w:rsidRPr="008E61DF" w:rsidRDefault="008E61DF" w:rsidP="008E61DF">
            <w:pPr>
              <w:jc w:val="center"/>
              <w:rPr>
                <w:b/>
                <w:bCs/>
                <w:lang w:eastAsia="sv-SE"/>
              </w:rPr>
            </w:pPr>
            <w:r w:rsidRPr="008E61DF">
              <w:rPr>
                <w:b/>
                <w:bCs/>
                <w:lang w:eastAsia="sv-SE"/>
              </w:rPr>
              <w:t>ANNAN RESURSFÖRSÖRJNING</w:t>
            </w:r>
          </w:p>
        </w:tc>
      </w:tr>
      <w:tr w:rsidR="00207CB8" w14:paraId="6C011E15" w14:textId="77777777" w:rsidTr="00FC1241">
        <w:tc>
          <w:tcPr>
            <w:tcW w:w="4238" w:type="dxa"/>
          </w:tcPr>
          <w:p w14:paraId="7014AC42" w14:textId="5D32ED4F" w:rsidR="00207CB8" w:rsidRDefault="00207CB8" w:rsidP="00207CB8">
            <w:pPr>
              <w:rPr>
                <w:lang w:eastAsia="sv-SE"/>
              </w:rPr>
            </w:pPr>
            <w:r>
              <w:rPr>
                <w:lang w:eastAsia="sv-SE"/>
              </w:rPr>
              <w:t>Föreningen har en plan och policy kring årliga möten med vårdnadshavare</w:t>
            </w:r>
            <w:r w:rsidR="009C5B90">
              <w:rPr>
                <w:lang w:eastAsia="sv-SE"/>
              </w:rPr>
              <w:t>.</w:t>
            </w:r>
          </w:p>
        </w:tc>
        <w:tc>
          <w:tcPr>
            <w:tcW w:w="4255" w:type="dxa"/>
          </w:tcPr>
          <w:p w14:paraId="57B463E5" w14:textId="21332F39" w:rsidR="00207CB8" w:rsidRDefault="00866564" w:rsidP="00207CB8">
            <w:pPr>
              <w:rPr>
                <w:lang w:eastAsia="sv-SE"/>
              </w:rPr>
            </w:pPr>
            <w:r>
              <w:rPr>
                <w:lang w:eastAsia="sv-SE"/>
              </w:rPr>
              <w:t>Vid dessa årliga möten, f</w:t>
            </w:r>
            <w:r w:rsidR="00207CB8">
              <w:rPr>
                <w:lang w:eastAsia="sv-SE"/>
              </w:rPr>
              <w:t>örsök att matcha vårdnadshavares möjligheter att bidra med föreningens behov</w:t>
            </w:r>
            <w:r>
              <w:rPr>
                <w:lang w:eastAsia="sv-SE"/>
              </w:rPr>
              <w:t xml:space="preserve">. </w:t>
            </w:r>
            <w:r w:rsidR="00207CB8">
              <w:rPr>
                <w:lang w:eastAsia="sv-SE"/>
              </w:rPr>
              <w:t>Finns det t ex sjukgymnaster, busschaufförer, friidrottstränare, webbdesigners</w:t>
            </w:r>
            <w:r w:rsidR="00F95A9C">
              <w:rPr>
                <w:lang w:eastAsia="sv-SE"/>
              </w:rPr>
              <w:t xml:space="preserve"> </w:t>
            </w:r>
            <w:r w:rsidR="00207CB8">
              <w:rPr>
                <w:lang w:eastAsia="sv-SE"/>
              </w:rPr>
              <w:t>eller bokföringskunniga personer bland vårdnadshavarna? Har någon tillgång till minibussar?</w:t>
            </w:r>
            <w:r w:rsidR="00091EC7">
              <w:rPr>
                <w:lang w:eastAsia="sv-SE"/>
              </w:rPr>
              <w:t xml:space="preserve"> Eller </w:t>
            </w:r>
            <w:r w:rsidR="00722E5A">
              <w:rPr>
                <w:lang w:eastAsia="sv-SE"/>
              </w:rPr>
              <w:t>sponsringskontakter?</w:t>
            </w:r>
          </w:p>
          <w:p w14:paraId="65E8F4EF" w14:textId="77777777" w:rsidR="00306805" w:rsidRDefault="00306805" w:rsidP="00207CB8">
            <w:pPr>
              <w:rPr>
                <w:lang w:eastAsia="sv-SE"/>
              </w:rPr>
            </w:pPr>
          </w:p>
          <w:p w14:paraId="42CE9690" w14:textId="6AF048D7" w:rsidR="00770361" w:rsidRDefault="00306805" w:rsidP="00207CB8">
            <w:pPr>
              <w:rPr>
                <w:lang w:eastAsia="sv-SE"/>
              </w:rPr>
            </w:pPr>
            <w:r>
              <w:rPr>
                <w:lang w:eastAsia="sv-SE"/>
              </w:rPr>
              <w:t>Är det någon bland vårdn</w:t>
            </w:r>
            <w:r w:rsidR="00290F9B">
              <w:rPr>
                <w:lang w:eastAsia="sv-SE"/>
              </w:rPr>
              <w:t>adshavarna som är intresserad av att engagera sig i styrelsen, eller driva en enskild fråga</w:t>
            </w:r>
            <w:r w:rsidR="00F6227B">
              <w:rPr>
                <w:lang w:eastAsia="sv-SE"/>
              </w:rPr>
              <w:t xml:space="preserve"> för föreningens och styrelsens räkning?</w:t>
            </w:r>
          </w:p>
          <w:p w14:paraId="6421492D" w14:textId="43377D4C" w:rsidR="00770361" w:rsidRDefault="00770361" w:rsidP="00207CB8">
            <w:pPr>
              <w:rPr>
                <w:lang w:eastAsia="sv-SE"/>
              </w:rPr>
            </w:pPr>
          </w:p>
        </w:tc>
      </w:tr>
    </w:tbl>
    <w:p w14:paraId="23BB9E6B" w14:textId="2D1EBCF4" w:rsidR="00AE6076" w:rsidRDefault="00AE6076">
      <w:pPr>
        <w:rPr>
          <w:lang w:eastAsia="sv-SE"/>
        </w:rPr>
      </w:pPr>
    </w:p>
    <w:p w14:paraId="1074360E" w14:textId="27BD711A" w:rsidR="006149E3" w:rsidRPr="004204E9" w:rsidRDefault="00AE6076" w:rsidP="006149E3">
      <w:pPr>
        <w:rPr>
          <w:lang w:eastAsia="sv-SE"/>
        </w:rPr>
      </w:pPr>
      <w:r w:rsidRPr="000F4B0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2075AE" wp14:editId="4E4203D4">
                <wp:simplePos x="0" y="0"/>
                <wp:positionH relativeFrom="column">
                  <wp:posOffset>-887730</wp:posOffset>
                </wp:positionH>
                <wp:positionV relativeFrom="paragraph">
                  <wp:posOffset>-908685</wp:posOffset>
                </wp:positionV>
                <wp:extent cx="7600950" cy="10879282"/>
                <wp:effectExtent l="0" t="0" r="0" b="0"/>
                <wp:wrapNone/>
                <wp:docPr id="1073741834" name="Rektangel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879282"/>
                        </a:xfrm>
                        <a:prstGeom prst="rect">
                          <a:avLst/>
                        </a:prstGeom>
                        <a:solidFill>
                          <a:srgbClr val="F7BC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19376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65E2DE19" w14:textId="77777777" w:rsidR="00F3012A" w:rsidRDefault="00F3012A"/>
                          <w:p w14:paraId="4B6F42D1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06632EAF" w14:textId="77777777" w:rsidR="00F3012A" w:rsidRDefault="00F3012A"/>
                          <w:p w14:paraId="2602B27D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508620C1" w14:textId="77777777" w:rsidR="00F3012A" w:rsidRDefault="00F3012A"/>
                          <w:p w14:paraId="44A3608F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4ABC1CA0" w14:textId="77777777" w:rsidR="00D67571" w:rsidRDefault="00D67571"/>
                          <w:p w14:paraId="2DA2F553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5FAA4AC4" w14:textId="77777777" w:rsidR="00F3012A" w:rsidRDefault="00F3012A"/>
                          <w:p w14:paraId="23032456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4A95B6A2" w14:textId="77777777" w:rsidR="00F3012A" w:rsidRDefault="00F3012A"/>
                          <w:p w14:paraId="6C8C31F3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  <w:p w14:paraId="596533F5" w14:textId="77777777" w:rsidR="00F3012A" w:rsidRDefault="00F3012A"/>
                          <w:p w14:paraId="1A872170" w14:textId="77777777" w:rsidR="00F3012A" w:rsidRPr="00965318" w:rsidRDefault="00F3012A" w:rsidP="00305ACF">
                            <w:pPr>
                              <w:pStyle w:val="Rubrik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075AE" id="Rektangel 1073741834" o:spid="_x0000_s1028" style="position:absolute;margin-left:-69.9pt;margin-top:-71.55pt;width:598.5pt;height:856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" fillcolor="#f7bc68" stroked="f" strokeweight="1pt">
                <v:textbox inset="36pt,1in,1in,208.8pt">
                  <w:txbxContent>
                    <w:p w14:paraId="21E19376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65E2DE19" w14:textId="77777777" w:rsidR="00F3012A" w:rsidRDefault="00F3012A"/>
                    <w:p w14:paraId="4B6F42D1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06632EAF" w14:textId="77777777" w:rsidR="00F3012A" w:rsidRDefault="00F3012A"/>
                    <w:p w14:paraId="2602B27D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508620C1" w14:textId="77777777" w:rsidR="00F3012A" w:rsidRDefault="00F3012A"/>
                    <w:p w14:paraId="44A3608F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4ABC1CA0" w14:textId="77777777" w:rsidR="00D67571" w:rsidRDefault="00D67571"/>
                    <w:p w14:paraId="2DA2F553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5FAA4AC4" w14:textId="77777777" w:rsidR="00F3012A" w:rsidRDefault="00F3012A"/>
                    <w:p w14:paraId="23032456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4A95B6A2" w14:textId="77777777" w:rsidR="00F3012A" w:rsidRDefault="00F3012A"/>
                    <w:p w14:paraId="6C8C31F3" w14:textId="77777777" w:rsidR="00F3012A" w:rsidRPr="00965318" w:rsidRDefault="00F3012A" w:rsidP="00305ACF">
                      <w:pPr>
                        <w:pStyle w:val="Rubrik1"/>
                      </w:pPr>
                    </w:p>
                    <w:p w14:paraId="596533F5" w14:textId="77777777" w:rsidR="00F3012A" w:rsidRDefault="00F3012A"/>
                    <w:p w14:paraId="1A872170" w14:textId="77777777" w:rsidR="00F3012A" w:rsidRPr="00965318" w:rsidRDefault="00F3012A" w:rsidP="00305ACF">
                      <w:pPr>
                        <w:pStyle w:val="Rubrik1"/>
                      </w:pPr>
                    </w:p>
                  </w:txbxContent>
                </v:textbox>
              </v:rect>
            </w:pict>
          </mc:Fallback>
        </mc:AlternateContent>
      </w:r>
    </w:p>
    <w:p w14:paraId="4E752BC7" w14:textId="30757952" w:rsidR="006149E3" w:rsidRPr="004204E9" w:rsidRDefault="006149E3" w:rsidP="006149E3">
      <w:pPr>
        <w:rPr>
          <w:lang w:eastAsia="sv-SE"/>
        </w:rPr>
      </w:pPr>
    </w:p>
    <w:p w14:paraId="28176722" w14:textId="5B58E3C6" w:rsidR="008B1CDB" w:rsidRPr="00DF0034" w:rsidRDefault="008B1CDB">
      <w:pPr>
        <w:rPr>
          <w:rFonts w:eastAsiaTheme="majorEastAsia" w:cstheme="minorHAnsi"/>
          <w:b/>
          <w:bCs/>
          <w:color w:val="000000" w:themeColor="text1"/>
          <w:sz w:val="28"/>
          <w:szCs w:val="26"/>
        </w:rPr>
      </w:pPr>
    </w:p>
    <w:p w14:paraId="24DC5BEB" w14:textId="3373F88A" w:rsidR="00C12C34" w:rsidRPr="00DF0034" w:rsidRDefault="00C12C34" w:rsidP="00C12C34">
      <w:pPr>
        <w:rPr>
          <w:color w:val="000000" w:themeColor="text1"/>
        </w:rPr>
      </w:pPr>
    </w:p>
    <w:p w14:paraId="34BF14AC" w14:textId="0A5631B4" w:rsidR="00091E50" w:rsidRPr="00C44E5E" w:rsidRDefault="0006423A" w:rsidP="00C44E5E">
      <w:pPr>
        <w:rPr>
          <w:rFonts w:eastAsiaTheme="majorEastAsia" w:cstheme="minorHAnsi"/>
          <w:b/>
          <w:bCs/>
          <w:color w:val="000000" w:themeColor="text1"/>
          <w:sz w:val="28"/>
          <w:szCs w:val="26"/>
          <w:lang w:val="en-US"/>
        </w:rPr>
      </w:pPr>
      <w:r w:rsidRPr="000F4B0A">
        <w:rPr>
          <w:noProof/>
          <w:color w:val="000000" w:themeColor="text1"/>
        </w:rPr>
        <w:drawing>
          <wp:anchor distT="0" distB="0" distL="114300" distR="114300" simplePos="0" relativeHeight="251658244" behindDoc="0" locked="0" layoutInCell="1" allowOverlap="1" wp14:anchorId="692A1DD4" wp14:editId="556BEFFF">
            <wp:simplePos x="0" y="0"/>
            <wp:positionH relativeFrom="column">
              <wp:posOffset>-382270</wp:posOffset>
            </wp:positionH>
            <wp:positionV relativeFrom="paragraph">
              <wp:posOffset>6814185</wp:posOffset>
            </wp:positionV>
            <wp:extent cx="927100" cy="1394460"/>
            <wp:effectExtent l="0" t="0" r="0" b="2540"/>
            <wp:wrapNone/>
            <wp:docPr id="1073741866" name="Bildobjekt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E50" w:rsidRPr="00C44E5E" w:rsidSect="0059768E">
      <w:headerReference w:type="default" r:id="rId13"/>
      <w:footerReference w:type="default" r:id="rId14"/>
      <w:pgSz w:w="11906" w:h="16838"/>
      <w:pgMar w:top="1418" w:right="1985" w:bottom="198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A53DA" w14:textId="77777777" w:rsidR="008F6126" w:rsidRDefault="008F6126" w:rsidP="00091E50">
      <w:pPr>
        <w:spacing w:after="0" w:line="240" w:lineRule="auto"/>
      </w:pPr>
      <w:r>
        <w:separator/>
      </w:r>
    </w:p>
  </w:endnote>
  <w:endnote w:type="continuationSeparator" w:id="0">
    <w:p w14:paraId="4212C500" w14:textId="77777777" w:rsidR="008F6126" w:rsidRDefault="008F6126" w:rsidP="00091E50">
      <w:pPr>
        <w:spacing w:after="0" w:line="240" w:lineRule="auto"/>
      </w:pPr>
      <w:r>
        <w:continuationSeparator/>
      </w:r>
    </w:p>
  </w:endnote>
  <w:endnote w:type="continuationNotice" w:id="1">
    <w:p w14:paraId="106652D2" w14:textId="77777777" w:rsidR="008F6126" w:rsidRDefault="008F61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45 Light">
    <w:altName w:val="Arial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T Supermolot Neue">
    <w:panose1 w:val="02000503020000020004"/>
    <w:charset w:val="00"/>
    <w:family w:val="modern"/>
    <w:notTrueType/>
    <w:pitch w:val="variable"/>
    <w:sig w:usb0="A000022F" w:usb1="0000004B" w:usb2="00000000" w:usb3="00000000" w:csb0="00000097" w:csb1="00000000"/>
  </w:font>
  <w:font w:name="TT Supermolot Neue Light">
    <w:panose1 w:val="02000503020000020004"/>
    <w:charset w:val="00"/>
    <w:family w:val="modern"/>
    <w:notTrueType/>
    <w:pitch w:val="variable"/>
    <w:sig w:usb0="A000022F" w:usb1="50000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 Supermolot Neue Thin">
    <w:altName w:val="Calibri"/>
    <w:panose1 w:val="02000503020000020003"/>
    <w:charset w:val="00"/>
    <w:family w:val="modern"/>
    <w:notTrueType/>
    <w:pitch w:val="variable"/>
    <w:sig w:usb0="A000022F" w:usb1="0000004B" w:usb2="00000000" w:usb3="00000000" w:csb0="00000097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4C590" w14:textId="77777777" w:rsidR="00F3012A" w:rsidRDefault="00DF4373">
    <w:pPr>
      <w:pStyle w:val="Sidfot"/>
      <w:jc w:val="right"/>
      <w:rPr>
        <w:noProof/>
      </w:rPr>
    </w:pPr>
    <w:r>
      <w:rPr>
        <w:rFonts w:ascii="TT Supermolot Neue" w:eastAsiaTheme="majorEastAsia" w:hAnsi="TT Supermolot Neue" w:cstheme="majorBidi"/>
        <w:i/>
        <w:iCs/>
        <w:noProof/>
        <w:color w:val="2F5496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8350D2" wp14:editId="39C0595D">
              <wp:simplePos x="0" y="0"/>
              <wp:positionH relativeFrom="column">
                <wp:posOffset>201206</wp:posOffset>
              </wp:positionH>
              <wp:positionV relativeFrom="paragraph">
                <wp:posOffset>-13335</wp:posOffset>
              </wp:positionV>
              <wp:extent cx="4139565" cy="395470"/>
              <wp:effectExtent l="0" t="0" r="0" b="0"/>
              <wp:wrapNone/>
              <wp:docPr id="54" name="Textruta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9565" cy="39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A18CC6" w14:textId="61D896DB" w:rsidR="00F3012A" w:rsidRPr="00AA18C1" w:rsidRDefault="00FA0D8B" w:rsidP="004A2A26">
                          <w:pPr>
                            <w:pStyle w:val="Rubrik1"/>
                            <w:rPr>
                              <w:rFonts w:ascii="TT Supermolot Neue Light" w:hAnsi="TT Supermolot Neue Light"/>
                              <w:b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T Supermolot Neue Light" w:hAnsi="TT Supermolot Neue Light"/>
                              <w:b w:val="0"/>
                              <w:sz w:val="18"/>
                              <w:szCs w:val="18"/>
                            </w:rPr>
                            <w:t>LEDARFÖRSÖRJNINGSPLAN</w:t>
                          </w:r>
                          <w:r w:rsidR="00856E1D">
                            <w:rPr>
                              <w:rFonts w:ascii="TT Supermolot Neue Light" w:hAnsi="TT Supermolot Neue Light"/>
                              <w:b w:val="0"/>
                              <w:sz w:val="18"/>
                              <w:szCs w:val="18"/>
                            </w:rPr>
                            <w:t>, ver</w:t>
                          </w:r>
                          <w:r w:rsidR="001D7E28">
                            <w:rPr>
                              <w:rFonts w:ascii="TT Supermolot Neue Light" w:hAnsi="TT Supermolot Neue Light"/>
                              <w:b w:val="0"/>
                              <w:sz w:val="18"/>
                              <w:szCs w:val="18"/>
                            </w:rPr>
                            <w:t xml:space="preserve">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350D2" id="_x0000_t202" coordsize="21600,21600" o:spt="202" path="m,l,21600r21600,l21600,xe">
              <v:stroke joinstyle="miter"/>
              <v:path gradientshapeok="t" o:connecttype="rect"/>
            </v:shapetype>
            <v:shape id="Textruta 54" o:spid="_x0000_s1029" type="#_x0000_t202" style="position:absolute;left:0;text-align:left;margin-left:15.85pt;margin-top:-1.05pt;width:325.95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" filled="f" stroked="f" strokeweight=".5pt">
              <v:textbox>
                <w:txbxContent>
                  <w:p w14:paraId="52A18CC6" w14:textId="61D896DB" w:rsidR="00F3012A" w:rsidRPr="00AA18C1" w:rsidRDefault="00FA0D8B" w:rsidP="004A2A26">
                    <w:pPr>
                      <w:pStyle w:val="Rubrik1"/>
                      <w:rPr>
                        <w:rFonts w:ascii="TT Supermolot Neue Light" w:hAnsi="TT Supermolot Neue Light"/>
                        <w:b w:val="0"/>
                        <w:sz w:val="18"/>
                        <w:szCs w:val="18"/>
                      </w:rPr>
                    </w:pPr>
                    <w:r>
                      <w:rPr>
                        <w:rFonts w:ascii="TT Supermolot Neue Light" w:hAnsi="TT Supermolot Neue Light"/>
                        <w:b w:val="0"/>
                        <w:sz w:val="18"/>
                        <w:szCs w:val="18"/>
                      </w:rPr>
                      <w:t>LEDARFÖRSÖRJNINGSPLAN</w:t>
                    </w:r>
                    <w:r w:rsidR="00856E1D">
                      <w:rPr>
                        <w:rFonts w:ascii="TT Supermolot Neue Light" w:hAnsi="TT Supermolot Neue Light"/>
                        <w:b w:val="0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856E1D">
                      <w:rPr>
                        <w:rFonts w:ascii="TT Supermolot Neue Light" w:hAnsi="TT Supermolot Neue Light"/>
                        <w:b w:val="0"/>
                        <w:sz w:val="18"/>
                        <w:szCs w:val="18"/>
                      </w:rPr>
                      <w:t>ver</w:t>
                    </w:r>
                    <w:proofErr w:type="spellEnd"/>
                    <w:r w:rsidR="001D7E28">
                      <w:rPr>
                        <w:rFonts w:ascii="TT Supermolot Neue Light" w:hAnsi="TT Supermolot Neue Light"/>
                        <w:b w:val="0"/>
                        <w:sz w:val="18"/>
                        <w:szCs w:val="18"/>
                      </w:rPr>
                      <w:t xml:space="preserve"> 1.0</w:t>
                    </w:r>
                  </w:p>
                </w:txbxContent>
              </v:textbox>
            </v:shape>
          </w:pict>
        </mc:Fallback>
      </mc:AlternateContent>
    </w:r>
  </w:p>
  <w:p w14:paraId="6F1C0A03" w14:textId="24AD12A2" w:rsidR="00F3012A" w:rsidRPr="004A2A26" w:rsidRDefault="00F3012A">
    <w:pPr>
      <w:pStyle w:val="Sidfot"/>
      <w:jc w:val="right"/>
      <w:rPr>
        <w:rFonts w:ascii="TT Supermolot Neue" w:hAnsi="TT Supermolot Neue"/>
        <w:b/>
        <w:bCs/>
      </w:rPr>
    </w:pPr>
    <w:r w:rsidRPr="00EB64F2">
      <w:rPr>
        <w:noProof/>
      </w:rPr>
      <w:drawing>
        <wp:anchor distT="0" distB="0" distL="114300" distR="114300" simplePos="0" relativeHeight="251658241" behindDoc="0" locked="0" layoutInCell="1" allowOverlap="1" wp14:anchorId="23310CCB" wp14:editId="2BC49094">
          <wp:simplePos x="0" y="0"/>
          <wp:positionH relativeFrom="column">
            <wp:posOffset>7654</wp:posOffset>
          </wp:positionH>
          <wp:positionV relativeFrom="paragraph">
            <wp:posOffset>-30480</wp:posOffset>
          </wp:positionV>
          <wp:extent cx="209405" cy="209405"/>
          <wp:effectExtent l="0" t="0" r="0" b="0"/>
          <wp:wrapNone/>
          <wp:docPr id="1073741854" name="Bildobjekt 107374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05" cy="20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64F2">
      <w:rPr>
        <w:noProof/>
      </w:rPr>
      <w:t xml:space="preserve"> </w:t>
    </w:r>
    <w:r w:rsidRPr="00EB64F2">
      <w:t xml:space="preserve"> </w:t>
    </w:r>
  </w:p>
  <w:p w14:paraId="21B91A17" w14:textId="77777777" w:rsidR="00F3012A" w:rsidRDefault="00F3012A" w:rsidP="004A2A2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5C35E" w14:textId="77777777" w:rsidR="008F6126" w:rsidRDefault="008F6126" w:rsidP="00091E50">
      <w:pPr>
        <w:spacing w:after="0" w:line="240" w:lineRule="auto"/>
      </w:pPr>
      <w:r>
        <w:separator/>
      </w:r>
    </w:p>
  </w:footnote>
  <w:footnote w:type="continuationSeparator" w:id="0">
    <w:p w14:paraId="45029F2E" w14:textId="77777777" w:rsidR="008F6126" w:rsidRDefault="008F6126" w:rsidP="00091E50">
      <w:pPr>
        <w:spacing w:after="0" w:line="240" w:lineRule="auto"/>
      </w:pPr>
      <w:r>
        <w:continuationSeparator/>
      </w:r>
    </w:p>
  </w:footnote>
  <w:footnote w:type="continuationNotice" w:id="1">
    <w:p w14:paraId="1E8974AF" w14:textId="77777777" w:rsidR="008F6126" w:rsidRDefault="008F61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D1BF" w14:textId="77777777" w:rsidR="00F3012A" w:rsidRDefault="00F3012A">
    <w:pPr>
      <w:pStyle w:val="Sidhuvud"/>
    </w:pPr>
    <w:r w:rsidRPr="00EB64F2">
      <w:rPr>
        <w:noProof/>
      </w:rPr>
      <w:drawing>
        <wp:anchor distT="0" distB="0" distL="114300" distR="114300" simplePos="0" relativeHeight="251658242" behindDoc="0" locked="0" layoutInCell="1" allowOverlap="1" wp14:anchorId="6998B4EE" wp14:editId="226205C0">
          <wp:simplePos x="0" y="0"/>
          <wp:positionH relativeFrom="column">
            <wp:posOffset>5913325</wp:posOffset>
          </wp:positionH>
          <wp:positionV relativeFrom="paragraph">
            <wp:posOffset>-66757</wp:posOffset>
          </wp:positionV>
          <wp:extent cx="317971" cy="478135"/>
          <wp:effectExtent l="0" t="0" r="0" b="5080"/>
          <wp:wrapNone/>
          <wp:docPr id="1073741855" name="Bildobjekt 1073741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72" cy="481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64F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77BD"/>
    <w:multiLevelType w:val="hybridMultilevel"/>
    <w:tmpl w:val="A51257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275F0"/>
    <w:multiLevelType w:val="multilevel"/>
    <w:tmpl w:val="A1F8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D1837"/>
    <w:multiLevelType w:val="hybridMultilevel"/>
    <w:tmpl w:val="7988F648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6756916"/>
    <w:multiLevelType w:val="hybridMultilevel"/>
    <w:tmpl w:val="DCF2F2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D6034"/>
    <w:multiLevelType w:val="multilevel"/>
    <w:tmpl w:val="0C76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A00326"/>
    <w:multiLevelType w:val="hybridMultilevel"/>
    <w:tmpl w:val="023E4D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7278B"/>
    <w:multiLevelType w:val="multilevel"/>
    <w:tmpl w:val="8060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B73DC3"/>
    <w:multiLevelType w:val="hybridMultilevel"/>
    <w:tmpl w:val="B5F286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F16D1"/>
    <w:multiLevelType w:val="multilevel"/>
    <w:tmpl w:val="349815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380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38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EA42593"/>
    <w:multiLevelType w:val="hybridMultilevel"/>
    <w:tmpl w:val="88B027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A100E"/>
    <w:multiLevelType w:val="hybridMultilevel"/>
    <w:tmpl w:val="20F01CF2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5915234"/>
    <w:multiLevelType w:val="multilevel"/>
    <w:tmpl w:val="91F4A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137F7D"/>
    <w:multiLevelType w:val="hybridMultilevel"/>
    <w:tmpl w:val="538C9A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B503C"/>
    <w:multiLevelType w:val="hybridMultilevel"/>
    <w:tmpl w:val="B1E42B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9025C"/>
    <w:multiLevelType w:val="hybridMultilevel"/>
    <w:tmpl w:val="6EE4AF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722EE"/>
    <w:multiLevelType w:val="hybridMultilevel"/>
    <w:tmpl w:val="7590B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8024A"/>
    <w:multiLevelType w:val="hybridMultilevel"/>
    <w:tmpl w:val="EC1229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97C0D"/>
    <w:multiLevelType w:val="hybridMultilevel"/>
    <w:tmpl w:val="097E9C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CB4E2">
      <w:numFmt w:val="bullet"/>
      <w:lvlText w:val="•"/>
      <w:lvlJc w:val="left"/>
      <w:pPr>
        <w:ind w:left="2380" w:hanging="130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B0CB2"/>
    <w:multiLevelType w:val="hybridMultilevel"/>
    <w:tmpl w:val="77C06D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A52B9"/>
    <w:multiLevelType w:val="multilevel"/>
    <w:tmpl w:val="885A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DA0347"/>
    <w:multiLevelType w:val="hybridMultilevel"/>
    <w:tmpl w:val="9488A704"/>
    <w:lvl w:ilvl="0" w:tplc="3476131C">
      <w:start w:val="4"/>
      <w:numFmt w:val="bullet"/>
      <w:lvlText w:val="-"/>
      <w:lvlJc w:val="left"/>
      <w:pPr>
        <w:ind w:left="720" w:hanging="360"/>
      </w:pPr>
      <w:rPr>
        <w:rFonts w:ascii="HelveticaNeue LT 45 Light" w:eastAsiaTheme="minorHAnsi" w:hAnsi="HelveticaNeue LT 45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A2C96"/>
    <w:multiLevelType w:val="hybridMultilevel"/>
    <w:tmpl w:val="60C017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3BA0"/>
    <w:multiLevelType w:val="hybridMultilevel"/>
    <w:tmpl w:val="BA32C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84331"/>
    <w:multiLevelType w:val="hybridMultilevel"/>
    <w:tmpl w:val="25AEEAD6"/>
    <w:lvl w:ilvl="0" w:tplc="09E272D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CE2CAF"/>
    <w:multiLevelType w:val="hybridMultilevel"/>
    <w:tmpl w:val="0890FF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402DA"/>
    <w:multiLevelType w:val="hybridMultilevel"/>
    <w:tmpl w:val="48F68E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7269E"/>
    <w:multiLevelType w:val="hybridMultilevel"/>
    <w:tmpl w:val="4E766EE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667527">
    <w:abstractNumId w:val="14"/>
  </w:num>
  <w:num w:numId="2" w16cid:durableId="1992438654">
    <w:abstractNumId w:val="3"/>
  </w:num>
  <w:num w:numId="3" w16cid:durableId="2139956839">
    <w:abstractNumId w:val="7"/>
  </w:num>
  <w:num w:numId="4" w16cid:durableId="1426415032">
    <w:abstractNumId w:val="13"/>
  </w:num>
  <w:num w:numId="5" w16cid:durableId="1759985741">
    <w:abstractNumId w:val="24"/>
  </w:num>
  <w:num w:numId="6" w16cid:durableId="163739547">
    <w:abstractNumId w:val="26"/>
  </w:num>
  <w:num w:numId="7" w16cid:durableId="551233117">
    <w:abstractNumId w:val="25"/>
  </w:num>
  <w:num w:numId="8" w16cid:durableId="55789918">
    <w:abstractNumId w:val="9"/>
  </w:num>
  <w:num w:numId="9" w16cid:durableId="362218597">
    <w:abstractNumId w:val="17"/>
  </w:num>
  <w:num w:numId="10" w16cid:durableId="1305037617">
    <w:abstractNumId w:val="18"/>
  </w:num>
  <w:num w:numId="11" w16cid:durableId="790367486">
    <w:abstractNumId w:val="21"/>
  </w:num>
  <w:num w:numId="12" w16cid:durableId="1124420547">
    <w:abstractNumId w:val="10"/>
  </w:num>
  <w:num w:numId="13" w16cid:durableId="2129084852">
    <w:abstractNumId w:val="8"/>
  </w:num>
  <w:num w:numId="14" w16cid:durableId="1089304905">
    <w:abstractNumId w:val="2"/>
  </w:num>
  <w:num w:numId="15" w16cid:durableId="1070232622">
    <w:abstractNumId w:val="5"/>
  </w:num>
  <w:num w:numId="16" w16cid:durableId="2145390566">
    <w:abstractNumId w:val="12"/>
  </w:num>
  <w:num w:numId="17" w16cid:durableId="1933128600">
    <w:abstractNumId w:val="15"/>
  </w:num>
  <w:num w:numId="18" w16cid:durableId="8401270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717745">
    <w:abstractNumId w:val="23"/>
  </w:num>
  <w:num w:numId="20" w16cid:durableId="1264455189">
    <w:abstractNumId w:val="22"/>
  </w:num>
  <w:num w:numId="21" w16cid:durableId="1533886271">
    <w:abstractNumId w:val="16"/>
  </w:num>
  <w:num w:numId="22" w16cid:durableId="1033728958">
    <w:abstractNumId w:val="19"/>
  </w:num>
  <w:num w:numId="23" w16cid:durableId="593366917">
    <w:abstractNumId w:val="11"/>
  </w:num>
  <w:num w:numId="24" w16cid:durableId="1562404848">
    <w:abstractNumId w:val="1"/>
  </w:num>
  <w:num w:numId="25" w16cid:durableId="757292623">
    <w:abstractNumId w:val="6"/>
  </w:num>
  <w:num w:numId="26" w16cid:durableId="1005788398">
    <w:abstractNumId w:val="4"/>
  </w:num>
  <w:num w:numId="27" w16cid:durableId="299455906">
    <w:abstractNumId w:val="20"/>
  </w:num>
  <w:num w:numId="28" w16cid:durableId="1117335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9E3"/>
    <w:rsid w:val="00020DA2"/>
    <w:rsid w:val="00023711"/>
    <w:rsid w:val="00027335"/>
    <w:rsid w:val="00037E5D"/>
    <w:rsid w:val="00041225"/>
    <w:rsid w:val="00042615"/>
    <w:rsid w:val="00046783"/>
    <w:rsid w:val="00050AF6"/>
    <w:rsid w:val="00052971"/>
    <w:rsid w:val="00052E97"/>
    <w:rsid w:val="00054F39"/>
    <w:rsid w:val="00057FAE"/>
    <w:rsid w:val="00063CBB"/>
    <w:rsid w:val="0006423A"/>
    <w:rsid w:val="00076982"/>
    <w:rsid w:val="000838EF"/>
    <w:rsid w:val="00091E50"/>
    <w:rsid w:val="00091EC7"/>
    <w:rsid w:val="00095F8C"/>
    <w:rsid w:val="000B4E45"/>
    <w:rsid w:val="000C1BC9"/>
    <w:rsid w:val="000C32C6"/>
    <w:rsid w:val="000C3AAD"/>
    <w:rsid w:val="000D3BBC"/>
    <w:rsid w:val="000E0F89"/>
    <w:rsid w:val="000F0892"/>
    <w:rsid w:val="000F34C5"/>
    <w:rsid w:val="000F47CC"/>
    <w:rsid w:val="000F4B0A"/>
    <w:rsid w:val="000F50D8"/>
    <w:rsid w:val="000F5C94"/>
    <w:rsid w:val="0010267B"/>
    <w:rsid w:val="00104331"/>
    <w:rsid w:val="00111F06"/>
    <w:rsid w:val="0011316C"/>
    <w:rsid w:val="0011376C"/>
    <w:rsid w:val="00115FE4"/>
    <w:rsid w:val="001328EF"/>
    <w:rsid w:val="001351BA"/>
    <w:rsid w:val="0013620C"/>
    <w:rsid w:val="00136FFE"/>
    <w:rsid w:val="0014339B"/>
    <w:rsid w:val="0014644D"/>
    <w:rsid w:val="001541D0"/>
    <w:rsid w:val="00160343"/>
    <w:rsid w:val="0016430B"/>
    <w:rsid w:val="00170353"/>
    <w:rsid w:val="001762C9"/>
    <w:rsid w:val="00176CDA"/>
    <w:rsid w:val="001843EC"/>
    <w:rsid w:val="001A3243"/>
    <w:rsid w:val="001A3287"/>
    <w:rsid w:val="001B055D"/>
    <w:rsid w:val="001B0653"/>
    <w:rsid w:val="001B0AAC"/>
    <w:rsid w:val="001B4353"/>
    <w:rsid w:val="001B7038"/>
    <w:rsid w:val="001B7D7B"/>
    <w:rsid w:val="001C2EE9"/>
    <w:rsid w:val="001C485D"/>
    <w:rsid w:val="001C5D88"/>
    <w:rsid w:val="001C64B7"/>
    <w:rsid w:val="001D18A5"/>
    <w:rsid w:val="001D452E"/>
    <w:rsid w:val="001D7E28"/>
    <w:rsid w:val="001E41DA"/>
    <w:rsid w:val="001F7986"/>
    <w:rsid w:val="00202D10"/>
    <w:rsid w:val="00203B22"/>
    <w:rsid w:val="00203E9F"/>
    <w:rsid w:val="002063B3"/>
    <w:rsid w:val="00207CB8"/>
    <w:rsid w:val="00210D94"/>
    <w:rsid w:val="0021293F"/>
    <w:rsid w:val="00240C37"/>
    <w:rsid w:val="00243C2D"/>
    <w:rsid w:val="00245EC1"/>
    <w:rsid w:val="00251F2C"/>
    <w:rsid w:val="00251FD7"/>
    <w:rsid w:val="00252895"/>
    <w:rsid w:val="00254F10"/>
    <w:rsid w:val="00261050"/>
    <w:rsid w:val="00284B36"/>
    <w:rsid w:val="00290F9B"/>
    <w:rsid w:val="00291D6A"/>
    <w:rsid w:val="00295928"/>
    <w:rsid w:val="002B08F5"/>
    <w:rsid w:val="002B7C8B"/>
    <w:rsid w:val="002C7125"/>
    <w:rsid w:val="002D0136"/>
    <w:rsid w:val="002D5A8D"/>
    <w:rsid w:val="002E7879"/>
    <w:rsid w:val="002F4BBD"/>
    <w:rsid w:val="00301B52"/>
    <w:rsid w:val="003053FF"/>
    <w:rsid w:val="00305ACF"/>
    <w:rsid w:val="00306805"/>
    <w:rsid w:val="0031187B"/>
    <w:rsid w:val="00313F89"/>
    <w:rsid w:val="003166C3"/>
    <w:rsid w:val="00320314"/>
    <w:rsid w:val="00323DC3"/>
    <w:rsid w:val="00333975"/>
    <w:rsid w:val="00344778"/>
    <w:rsid w:val="003469A9"/>
    <w:rsid w:val="00347E41"/>
    <w:rsid w:val="003554E4"/>
    <w:rsid w:val="0037787C"/>
    <w:rsid w:val="003801B0"/>
    <w:rsid w:val="00382CF4"/>
    <w:rsid w:val="00394952"/>
    <w:rsid w:val="0039715C"/>
    <w:rsid w:val="003B29CC"/>
    <w:rsid w:val="003B4A24"/>
    <w:rsid w:val="003C5C8D"/>
    <w:rsid w:val="003D23F8"/>
    <w:rsid w:val="003F0D6F"/>
    <w:rsid w:val="003F1C6A"/>
    <w:rsid w:val="003F5C11"/>
    <w:rsid w:val="00402014"/>
    <w:rsid w:val="004038B9"/>
    <w:rsid w:val="00403EA8"/>
    <w:rsid w:val="00405A38"/>
    <w:rsid w:val="00417D31"/>
    <w:rsid w:val="004228E6"/>
    <w:rsid w:val="00423888"/>
    <w:rsid w:val="00426F15"/>
    <w:rsid w:val="00431039"/>
    <w:rsid w:val="0045619B"/>
    <w:rsid w:val="00457C3E"/>
    <w:rsid w:val="004658C6"/>
    <w:rsid w:val="00476D81"/>
    <w:rsid w:val="00486AAE"/>
    <w:rsid w:val="00492406"/>
    <w:rsid w:val="00496037"/>
    <w:rsid w:val="004A2A26"/>
    <w:rsid w:val="004A45F8"/>
    <w:rsid w:val="004A6546"/>
    <w:rsid w:val="004C3E11"/>
    <w:rsid w:val="004C46BE"/>
    <w:rsid w:val="004C59A6"/>
    <w:rsid w:val="004C6400"/>
    <w:rsid w:val="004D4CFB"/>
    <w:rsid w:val="004E0EF6"/>
    <w:rsid w:val="004E14D6"/>
    <w:rsid w:val="004E1A9C"/>
    <w:rsid w:val="004F5352"/>
    <w:rsid w:val="004F6155"/>
    <w:rsid w:val="00502A56"/>
    <w:rsid w:val="00507165"/>
    <w:rsid w:val="005075FA"/>
    <w:rsid w:val="005214AC"/>
    <w:rsid w:val="00521F5C"/>
    <w:rsid w:val="005223E9"/>
    <w:rsid w:val="00522F0D"/>
    <w:rsid w:val="005251DD"/>
    <w:rsid w:val="00531901"/>
    <w:rsid w:val="005355E3"/>
    <w:rsid w:val="00543EF6"/>
    <w:rsid w:val="005451B7"/>
    <w:rsid w:val="005601CD"/>
    <w:rsid w:val="00565455"/>
    <w:rsid w:val="00572EB2"/>
    <w:rsid w:val="0057340C"/>
    <w:rsid w:val="00575081"/>
    <w:rsid w:val="00577D35"/>
    <w:rsid w:val="005939EA"/>
    <w:rsid w:val="00594DE0"/>
    <w:rsid w:val="00595BEF"/>
    <w:rsid w:val="005969E3"/>
    <w:rsid w:val="0059768E"/>
    <w:rsid w:val="005A565D"/>
    <w:rsid w:val="005C4186"/>
    <w:rsid w:val="005D2D94"/>
    <w:rsid w:val="005D34C6"/>
    <w:rsid w:val="005D5726"/>
    <w:rsid w:val="005F4714"/>
    <w:rsid w:val="006059E7"/>
    <w:rsid w:val="006149E3"/>
    <w:rsid w:val="0062342A"/>
    <w:rsid w:val="006353F1"/>
    <w:rsid w:val="00637027"/>
    <w:rsid w:val="006452B5"/>
    <w:rsid w:val="00667FB3"/>
    <w:rsid w:val="0067577E"/>
    <w:rsid w:val="006760F9"/>
    <w:rsid w:val="00682A4C"/>
    <w:rsid w:val="00690981"/>
    <w:rsid w:val="00693A9D"/>
    <w:rsid w:val="00697C46"/>
    <w:rsid w:val="006A0349"/>
    <w:rsid w:val="006A0EDC"/>
    <w:rsid w:val="006A2001"/>
    <w:rsid w:val="006A2888"/>
    <w:rsid w:val="006A43A9"/>
    <w:rsid w:val="006A4BC3"/>
    <w:rsid w:val="006B40CC"/>
    <w:rsid w:val="006C0F67"/>
    <w:rsid w:val="006C30AA"/>
    <w:rsid w:val="006C5D05"/>
    <w:rsid w:val="006D6FAE"/>
    <w:rsid w:val="006E24A0"/>
    <w:rsid w:val="006E26B7"/>
    <w:rsid w:val="006E66F7"/>
    <w:rsid w:val="006F1154"/>
    <w:rsid w:val="006F1D28"/>
    <w:rsid w:val="006F63AE"/>
    <w:rsid w:val="007015A3"/>
    <w:rsid w:val="007041C1"/>
    <w:rsid w:val="00704F62"/>
    <w:rsid w:val="00722E5A"/>
    <w:rsid w:val="00734653"/>
    <w:rsid w:val="00734BB5"/>
    <w:rsid w:val="00736B48"/>
    <w:rsid w:val="00742655"/>
    <w:rsid w:val="007529A9"/>
    <w:rsid w:val="00757A51"/>
    <w:rsid w:val="007632C0"/>
    <w:rsid w:val="00766335"/>
    <w:rsid w:val="00766F03"/>
    <w:rsid w:val="00767D6D"/>
    <w:rsid w:val="0077003B"/>
    <w:rsid w:val="00770361"/>
    <w:rsid w:val="00771905"/>
    <w:rsid w:val="00780C51"/>
    <w:rsid w:val="0078486E"/>
    <w:rsid w:val="00786385"/>
    <w:rsid w:val="00794ADA"/>
    <w:rsid w:val="007A7C18"/>
    <w:rsid w:val="007C0216"/>
    <w:rsid w:val="007C05F2"/>
    <w:rsid w:val="007C0CD0"/>
    <w:rsid w:val="007C0DFF"/>
    <w:rsid w:val="007C53F8"/>
    <w:rsid w:val="007C6DD0"/>
    <w:rsid w:val="007D6105"/>
    <w:rsid w:val="007E187D"/>
    <w:rsid w:val="007F1CB1"/>
    <w:rsid w:val="00803FD7"/>
    <w:rsid w:val="00812674"/>
    <w:rsid w:val="00814CAA"/>
    <w:rsid w:val="00822463"/>
    <w:rsid w:val="00822C2F"/>
    <w:rsid w:val="008230B4"/>
    <w:rsid w:val="00830E7D"/>
    <w:rsid w:val="0083442E"/>
    <w:rsid w:val="0084143A"/>
    <w:rsid w:val="00845E24"/>
    <w:rsid w:val="00856E1D"/>
    <w:rsid w:val="00866564"/>
    <w:rsid w:val="0087659C"/>
    <w:rsid w:val="00877B17"/>
    <w:rsid w:val="00882FC2"/>
    <w:rsid w:val="00893445"/>
    <w:rsid w:val="00896C00"/>
    <w:rsid w:val="008A3BE2"/>
    <w:rsid w:val="008A3DC3"/>
    <w:rsid w:val="008A4255"/>
    <w:rsid w:val="008A4893"/>
    <w:rsid w:val="008B1CDB"/>
    <w:rsid w:val="008B4D1C"/>
    <w:rsid w:val="008B59F4"/>
    <w:rsid w:val="008B601B"/>
    <w:rsid w:val="008C4CAE"/>
    <w:rsid w:val="008E5E47"/>
    <w:rsid w:val="008E61DF"/>
    <w:rsid w:val="008F4E43"/>
    <w:rsid w:val="008F6126"/>
    <w:rsid w:val="008F751A"/>
    <w:rsid w:val="00914FB9"/>
    <w:rsid w:val="0092089A"/>
    <w:rsid w:val="00923765"/>
    <w:rsid w:val="00925EF0"/>
    <w:rsid w:val="00951984"/>
    <w:rsid w:val="009545C2"/>
    <w:rsid w:val="00956F98"/>
    <w:rsid w:val="00962487"/>
    <w:rsid w:val="0096382A"/>
    <w:rsid w:val="00965318"/>
    <w:rsid w:val="0096566B"/>
    <w:rsid w:val="009805B5"/>
    <w:rsid w:val="00990729"/>
    <w:rsid w:val="009A184E"/>
    <w:rsid w:val="009B3638"/>
    <w:rsid w:val="009C3161"/>
    <w:rsid w:val="009C5B90"/>
    <w:rsid w:val="009C6B95"/>
    <w:rsid w:val="009C763D"/>
    <w:rsid w:val="009D751B"/>
    <w:rsid w:val="009E28DF"/>
    <w:rsid w:val="009E36FF"/>
    <w:rsid w:val="009E402F"/>
    <w:rsid w:val="009F2583"/>
    <w:rsid w:val="009F6468"/>
    <w:rsid w:val="00A006EA"/>
    <w:rsid w:val="00A026EB"/>
    <w:rsid w:val="00A04699"/>
    <w:rsid w:val="00A1064B"/>
    <w:rsid w:val="00A11FF3"/>
    <w:rsid w:val="00A1642E"/>
    <w:rsid w:val="00A16FAF"/>
    <w:rsid w:val="00A204DB"/>
    <w:rsid w:val="00A216F7"/>
    <w:rsid w:val="00A26F02"/>
    <w:rsid w:val="00A278FB"/>
    <w:rsid w:val="00A35AE5"/>
    <w:rsid w:val="00A35FA0"/>
    <w:rsid w:val="00A402AF"/>
    <w:rsid w:val="00A418F5"/>
    <w:rsid w:val="00A47DDA"/>
    <w:rsid w:val="00A72B75"/>
    <w:rsid w:val="00A82423"/>
    <w:rsid w:val="00A857AE"/>
    <w:rsid w:val="00A858E0"/>
    <w:rsid w:val="00A86EAF"/>
    <w:rsid w:val="00A913F4"/>
    <w:rsid w:val="00A95FC9"/>
    <w:rsid w:val="00A973EC"/>
    <w:rsid w:val="00AA18C1"/>
    <w:rsid w:val="00AA3363"/>
    <w:rsid w:val="00AB18C2"/>
    <w:rsid w:val="00AB1D66"/>
    <w:rsid w:val="00AB320C"/>
    <w:rsid w:val="00AB5B38"/>
    <w:rsid w:val="00AC68B7"/>
    <w:rsid w:val="00AD0D11"/>
    <w:rsid w:val="00AD3091"/>
    <w:rsid w:val="00AE6076"/>
    <w:rsid w:val="00AF0B99"/>
    <w:rsid w:val="00AF138C"/>
    <w:rsid w:val="00AF1E8C"/>
    <w:rsid w:val="00B0697C"/>
    <w:rsid w:val="00B130D5"/>
    <w:rsid w:val="00B2063C"/>
    <w:rsid w:val="00B227F9"/>
    <w:rsid w:val="00B22CAE"/>
    <w:rsid w:val="00B25AE9"/>
    <w:rsid w:val="00B31746"/>
    <w:rsid w:val="00B34928"/>
    <w:rsid w:val="00B361AB"/>
    <w:rsid w:val="00B46EC0"/>
    <w:rsid w:val="00B5217B"/>
    <w:rsid w:val="00B53900"/>
    <w:rsid w:val="00B5402C"/>
    <w:rsid w:val="00B600E3"/>
    <w:rsid w:val="00B86EBE"/>
    <w:rsid w:val="00B87B24"/>
    <w:rsid w:val="00B90167"/>
    <w:rsid w:val="00BA4057"/>
    <w:rsid w:val="00BB3E99"/>
    <w:rsid w:val="00BD6682"/>
    <w:rsid w:val="00BD721D"/>
    <w:rsid w:val="00BF0B73"/>
    <w:rsid w:val="00BF7FA5"/>
    <w:rsid w:val="00C1273E"/>
    <w:rsid w:val="00C12A72"/>
    <w:rsid w:val="00C12C34"/>
    <w:rsid w:val="00C2139C"/>
    <w:rsid w:val="00C24CC9"/>
    <w:rsid w:val="00C310FE"/>
    <w:rsid w:val="00C3126E"/>
    <w:rsid w:val="00C31B65"/>
    <w:rsid w:val="00C32571"/>
    <w:rsid w:val="00C34E71"/>
    <w:rsid w:val="00C355DB"/>
    <w:rsid w:val="00C441FA"/>
    <w:rsid w:val="00C44E5E"/>
    <w:rsid w:val="00C501F7"/>
    <w:rsid w:val="00C519C3"/>
    <w:rsid w:val="00C60CEE"/>
    <w:rsid w:val="00C643C4"/>
    <w:rsid w:val="00C71DE6"/>
    <w:rsid w:val="00C7378E"/>
    <w:rsid w:val="00C73D08"/>
    <w:rsid w:val="00C74092"/>
    <w:rsid w:val="00C77603"/>
    <w:rsid w:val="00C96B0E"/>
    <w:rsid w:val="00CA09B7"/>
    <w:rsid w:val="00CA250E"/>
    <w:rsid w:val="00CB5836"/>
    <w:rsid w:val="00CC5447"/>
    <w:rsid w:val="00CC7690"/>
    <w:rsid w:val="00CD7266"/>
    <w:rsid w:val="00CE424E"/>
    <w:rsid w:val="00CE5814"/>
    <w:rsid w:val="00D12681"/>
    <w:rsid w:val="00D13571"/>
    <w:rsid w:val="00D161E3"/>
    <w:rsid w:val="00D23422"/>
    <w:rsid w:val="00D24881"/>
    <w:rsid w:val="00D25BA5"/>
    <w:rsid w:val="00D25E16"/>
    <w:rsid w:val="00D33ABB"/>
    <w:rsid w:val="00D34D76"/>
    <w:rsid w:val="00D43B36"/>
    <w:rsid w:val="00D47CCC"/>
    <w:rsid w:val="00D67571"/>
    <w:rsid w:val="00D72BE5"/>
    <w:rsid w:val="00D72F8C"/>
    <w:rsid w:val="00D73E8C"/>
    <w:rsid w:val="00D75BCD"/>
    <w:rsid w:val="00D77E3F"/>
    <w:rsid w:val="00D84C97"/>
    <w:rsid w:val="00D92336"/>
    <w:rsid w:val="00DA26EF"/>
    <w:rsid w:val="00DA2DE9"/>
    <w:rsid w:val="00DB28DE"/>
    <w:rsid w:val="00DB4BE6"/>
    <w:rsid w:val="00DC2E47"/>
    <w:rsid w:val="00DC669B"/>
    <w:rsid w:val="00DD3249"/>
    <w:rsid w:val="00DF0034"/>
    <w:rsid w:val="00DF4373"/>
    <w:rsid w:val="00E01AA4"/>
    <w:rsid w:val="00E03336"/>
    <w:rsid w:val="00E1250B"/>
    <w:rsid w:val="00E205BD"/>
    <w:rsid w:val="00E23C2A"/>
    <w:rsid w:val="00E24C98"/>
    <w:rsid w:val="00E26D1F"/>
    <w:rsid w:val="00E33B59"/>
    <w:rsid w:val="00E33F0F"/>
    <w:rsid w:val="00E41868"/>
    <w:rsid w:val="00E42A8D"/>
    <w:rsid w:val="00E43B59"/>
    <w:rsid w:val="00E449A5"/>
    <w:rsid w:val="00E563C3"/>
    <w:rsid w:val="00E82FF5"/>
    <w:rsid w:val="00E924EA"/>
    <w:rsid w:val="00E96537"/>
    <w:rsid w:val="00EB3B3E"/>
    <w:rsid w:val="00EB64F2"/>
    <w:rsid w:val="00EC11EA"/>
    <w:rsid w:val="00EE044F"/>
    <w:rsid w:val="00EE53B2"/>
    <w:rsid w:val="00F02A50"/>
    <w:rsid w:val="00F04D04"/>
    <w:rsid w:val="00F12460"/>
    <w:rsid w:val="00F13B85"/>
    <w:rsid w:val="00F16EB1"/>
    <w:rsid w:val="00F21C7D"/>
    <w:rsid w:val="00F3012A"/>
    <w:rsid w:val="00F336C8"/>
    <w:rsid w:val="00F3586A"/>
    <w:rsid w:val="00F402C3"/>
    <w:rsid w:val="00F43A0F"/>
    <w:rsid w:val="00F46914"/>
    <w:rsid w:val="00F6227B"/>
    <w:rsid w:val="00F908EE"/>
    <w:rsid w:val="00F95A9C"/>
    <w:rsid w:val="00F9798A"/>
    <w:rsid w:val="00FA0D8B"/>
    <w:rsid w:val="00FA2375"/>
    <w:rsid w:val="00FA34E0"/>
    <w:rsid w:val="00FA5239"/>
    <w:rsid w:val="00FC1241"/>
    <w:rsid w:val="00FC35EC"/>
    <w:rsid w:val="00FC36DE"/>
    <w:rsid w:val="00FC3FD9"/>
    <w:rsid w:val="00FC7646"/>
    <w:rsid w:val="00FC7B74"/>
    <w:rsid w:val="00FD014B"/>
    <w:rsid w:val="00FE23E4"/>
    <w:rsid w:val="00FE4B52"/>
    <w:rsid w:val="00FF1D5F"/>
    <w:rsid w:val="00FF2825"/>
    <w:rsid w:val="00FF2EBE"/>
    <w:rsid w:val="00FF3FE4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74048"/>
  <w15:chartTrackingRefBased/>
  <w15:docId w15:val="{0504D067-4C30-4F5C-8C17-329E0728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öptext"/>
    <w:qFormat/>
    <w:rsid w:val="00C73D08"/>
    <w:rPr>
      <w:rFonts w:ascii="HelveticaNeue LT 45 Light" w:hAnsi="HelveticaNeue LT 45 Light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A4BC3"/>
    <w:pPr>
      <w:keepNext/>
      <w:keepLines/>
      <w:spacing w:before="240" w:after="0"/>
      <w:outlineLvl w:val="0"/>
    </w:pPr>
    <w:rPr>
      <w:rFonts w:ascii="TT Supermolot Neue" w:eastAsiaTheme="majorEastAsia" w:hAnsi="TT Supermolot Neue" w:cstheme="majorBidi"/>
      <w:b/>
      <w:color w:val="2D314E"/>
      <w:sz w:val="56"/>
      <w:szCs w:val="56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6A4BC3"/>
    <w:pPr>
      <w:keepNext/>
      <w:keepLines/>
      <w:spacing w:before="40" w:after="0"/>
      <w:outlineLvl w:val="1"/>
    </w:pPr>
    <w:rPr>
      <w:rFonts w:ascii="TT Supermolot Neue" w:eastAsiaTheme="majorEastAsia" w:hAnsi="TT Supermolot Neue" w:cstheme="majorBidi"/>
      <w:b/>
      <w:color w:val="2D314E"/>
      <w:sz w:val="28"/>
      <w:szCs w:val="28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6A4BC3"/>
    <w:pPr>
      <w:keepNext/>
      <w:keepLines/>
      <w:spacing w:before="40" w:after="0"/>
      <w:outlineLvl w:val="2"/>
    </w:pPr>
    <w:rPr>
      <w:rFonts w:ascii="TT Supermolot Neue Light" w:eastAsiaTheme="majorEastAsia" w:hAnsi="TT Supermolot Neue Light" w:cs="Calibri"/>
      <w:color w:val="2D314E"/>
      <w:szCs w:val="24"/>
      <w:lang w:val="en-US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rsid w:val="00A72B75"/>
    <w:pPr>
      <w:keepNext/>
      <w:keepLines/>
      <w:spacing w:before="40" w:after="0"/>
      <w:outlineLvl w:val="3"/>
    </w:pPr>
    <w:rPr>
      <w:rFonts w:ascii="TT Supermolot Neue" w:eastAsiaTheme="majorEastAsia" w:hAnsi="TT Supermolot Neue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091E50"/>
    <w:pPr>
      <w:keepNext/>
      <w:keepLines/>
      <w:spacing w:before="40" w:after="0"/>
      <w:outlineLvl w:val="4"/>
    </w:pPr>
    <w:rPr>
      <w:rFonts w:eastAsiaTheme="majorEastAsia" w:cstheme="majorBidi"/>
      <w:b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091E50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91E50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91E50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91E50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OmslagRub2">
    <w:name w:val="Omslag_Rub 2"/>
    <w:basedOn w:val="Normal"/>
    <w:rsid w:val="005214AC"/>
    <w:pPr>
      <w:spacing w:after="120" w:line="240" w:lineRule="auto"/>
    </w:pPr>
    <w:rPr>
      <w:rFonts w:ascii="Arial" w:eastAsia="Calibri" w:hAnsi="Arial" w:cs="Courier New"/>
      <w:color w:val="595959"/>
      <w:spacing w:val="-16"/>
      <w:kern w:val="56"/>
      <w:sz w:val="28"/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6A4BC3"/>
    <w:rPr>
      <w:rFonts w:ascii="TT Supermolot Neue" w:eastAsiaTheme="majorEastAsia" w:hAnsi="TT Supermolot Neue" w:cstheme="majorBidi"/>
      <w:b/>
      <w:color w:val="2D314E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6A4BC3"/>
    <w:rPr>
      <w:rFonts w:ascii="TT Supermolot Neue" w:eastAsiaTheme="majorEastAsia" w:hAnsi="TT Supermolot Neue" w:cstheme="majorBidi"/>
      <w:b/>
      <w:color w:val="2D314E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A4BC3"/>
    <w:rPr>
      <w:rFonts w:ascii="TT Supermolot Neue Light" w:eastAsiaTheme="majorEastAsia" w:hAnsi="TT Supermolot Neue Light" w:cs="Calibri"/>
      <w:color w:val="2D314E"/>
      <w:szCs w:val="24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rsid w:val="00A72B75"/>
    <w:rPr>
      <w:rFonts w:ascii="TT Supermolot Neue" w:eastAsiaTheme="majorEastAsia" w:hAnsi="TT Supermolot Neue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rsid w:val="00091E50"/>
    <w:rPr>
      <w:rFonts w:ascii="HelveticaNeue" w:eastAsiaTheme="majorEastAsia" w:hAnsi="HelveticaNeue" w:cstheme="majorBidi"/>
      <w:b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91E50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91E50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91E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91E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091E50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9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09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091E5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91E50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91E5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91E5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91E5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91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1E50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91E5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9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91E50"/>
    <w:rPr>
      <w:sz w:val="20"/>
    </w:rPr>
  </w:style>
  <w:style w:type="paragraph" w:styleId="Sidfot">
    <w:name w:val="footer"/>
    <w:basedOn w:val="Normal"/>
    <w:link w:val="SidfotChar"/>
    <w:uiPriority w:val="99"/>
    <w:unhideWhenUsed/>
    <w:rsid w:val="00091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91E50"/>
    <w:rPr>
      <w:sz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091E50"/>
    <w:rPr>
      <w:color w:val="605E5C"/>
      <w:shd w:val="clear" w:color="auto" w:fill="E1DFDD"/>
    </w:rPr>
  </w:style>
  <w:style w:type="paragraph" w:styleId="Innehllsfrteckningsrubrik">
    <w:name w:val="TOC Heading"/>
    <w:basedOn w:val="Rubrik3"/>
    <w:next w:val="Normal"/>
    <w:uiPriority w:val="39"/>
    <w:unhideWhenUsed/>
    <w:qFormat/>
    <w:rsid w:val="001843EC"/>
    <w:pPr>
      <w:pageBreakBefore/>
      <w:ind w:left="432" w:hanging="432"/>
      <w:outlineLvl w:val="9"/>
    </w:pPr>
    <w:rPr>
      <w:szCs w:val="20"/>
      <w:lang w:eastAsia="sv-SE"/>
    </w:rPr>
  </w:style>
  <w:style w:type="paragraph" w:styleId="Innehll1">
    <w:name w:val="toc 1"/>
    <w:basedOn w:val="Normal"/>
    <w:next w:val="Normal"/>
    <w:link w:val="Innehll1Char"/>
    <w:autoRedefine/>
    <w:uiPriority w:val="39"/>
    <w:unhideWhenUsed/>
    <w:rsid w:val="00D47CCC"/>
    <w:pPr>
      <w:tabs>
        <w:tab w:val="left" w:pos="400"/>
        <w:tab w:val="right" w:leader="dot" w:pos="9062"/>
      </w:tabs>
      <w:spacing w:after="100"/>
    </w:pPr>
    <w:rPr>
      <w:rFonts w:ascii="TT Supermolot Neue Thin" w:hAnsi="TT Supermolot Neue Thin" w:cs="Times New Roman (CS-brödtext)"/>
      <w:smallCaps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D47CCC"/>
    <w:pPr>
      <w:tabs>
        <w:tab w:val="right" w:leader="dot" w:pos="8493"/>
      </w:tabs>
      <w:spacing w:after="100"/>
      <w:ind w:left="200"/>
    </w:pPr>
    <w:rPr>
      <w:rFonts w:ascii="TT Supermolot Neue Thin" w:hAnsi="TT Supermolot Neue Thin" w:cs="Times New Roman (CS-brödtext)"/>
      <w:smallCaps/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D47CCC"/>
    <w:pPr>
      <w:tabs>
        <w:tab w:val="right" w:leader="dot" w:pos="8493"/>
      </w:tabs>
      <w:spacing w:after="100"/>
      <w:ind w:left="400"/>
    </w:pPr>
    <w:rPr>
      <w:rFonts w:ascii="TT Supermolot Neue Thin" w:hAnsi="TT Supermolot Neue Thin" w:cs="Times New Roman (CS-brödtext)"/>
      <w:noProof/>
    </w:rPr>
  </w:style>
  <w:style w:type="paragraph" w:customStyle="1" w:styleId="paragraph">
    <w:name w:val="paragraph"/>
    <w:basedOn w:val="Normal"/>
    <w:rsid w:val="0009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091E50"/>
  </w:style>
  <w:style w:type="paragraph" w:customStyle="1" w:styleId="Rubrik1vit">
    <w:name w:val="Rubrik 1 (vit)"/>
    <w:basedOn w:val="Rubrik1"/>
    <w:qFormat/>
    <w:rsid w:val="00486AAE"/>
    <w:rPr>
      <w:color w:val="FFFFFF" w:themeColor="background1"/>
    </w:rPr>
  </w:style>
  <w:style w:type="character" w:customStyle="1" w:styleId="spellingerror">
    <w:name w:val="spellingerror"/>
    <w:basedOn w:val="Standardstycketeckensnitt"/>
    <w:rsid w:val="00091E50"/>
  </w:style>
  <w:style w:type="character" w:customStyle="1" w:styleId="slauthor">
    <w:name w:val="sl_author"/>
    <w:basedOn w:val="Standardstycketeckensnitt"/>
    <w:rsid w:val="00091E50"/>
  </w:style>
  <w:style w:type="paragraph" w:styleId="Revision">
    <w:name w:val="Revision"/>
    <w:hidden/>
    <w:uiPriority w:val="99"/>
    <w:semiHidden/>
    <w:rsid w:val="00091E50"/>
    <w:pPr>
      <w:spacing w:after="0" w:line="240" w:lineRule="auto"/>
    </w:pPr>
    <w:rPr>
      <w:sz w:val="20"/>
    </w:rPr>
  </w:style>
  <w:style w:type="paragraph" w:customStyle="1" w:styleId="FormatmallCamilla">
    <w:name w:val="Formatmall Camilla"/>
    <w:basedOn w:val="Innehll1"/>
    <w:link w:val="FormatmallCamillaChar"/>
    <w:rsid w:val="00091E50"/>
  </w:style>
  <w:style w:type="table" w:styleId="Listtabell7frgstarkdekorfrg6">
    <w:name w:val="List Table 7 Colorful Accent 6"/>
    <w:basedOn w:val="Normaltabell"/>
    <w:uiPriority w:val="52"/>
    <w:rsid w:val="00091E5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Innehll1Char">
    <w:name w:val="Innehåll 1 Char"/>
    <w:basedOn w:val="Standardstycketeckensnitt"/>
    <w:link w:val="Innehll1"/>
    <w:uiPriority w:val="39"/>
    <w:rsid w:val="00D47CCC"/>
    <w:rPr>
      <w:rFonts w:ascii="TT Supermolot Neue Thin" w:hAnsi="TT Supermolot Neue Thin" w:cs="Times New Roman (CS-brödtext)"/>
      <w:smallCaps/>
      <w:noProof/>
    </w:rPr>
  </w:style>
  <w:style w:type="character" w:customStyle="1" w:styleId="FormatmallCamillaChar">
    <w:name w:val="Formatmall Camilla Char"/>
    <w:basedOn w:val="Innehll1Char"/>
    <w:link w:val="FormatmallCamilla"/>
    <w:rsid w:val="00091E50"/>
    <w:rPr>
      <w:rFonts w:ascii="TT Supermolot Neue Thin" w:hAnsi="TT Supermolot Neue Thin" w:cs="Times New Roman (CS-brödtext)"/>
      <w:smallCaps/>
      <w:noProof/>
      <w:sz w:val="20"/>
    </w:rPr>
  </w:style>
  <w:style w:type="paragraph" w:styleId="Ingetavstnd">
    <w:name w:val="No Spacing"/>
    <w:link w:val="IngetavstndChar"/>
    <w:uiPriority w:val="1"/>
    <w:rsid w:val="00091E50"/>
    <w:pPr>
      <w:spacing w:after="0" w:line="240" w:lineRule="auto"/>
    </w:pPr>
    <w:rPr>
      <w:sz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091E50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91E50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091E50"/>
    <w:rPr>
      <w:vertAlign w:val="superscript"/>
    </w:rPr>
  </w:style>
  <w:style w:type="character" w:styleId="Betoning">
    <w:name w:val="Emphasis"/>
    <w:basedOn w:val="Standardstycketeckensnitt"/>
    <w:uiPriority w:val="20"/>
    <w:rsid w:val="00091E50"/>
    <w:rPr>
      <w:i/>
      <w:iCs/>
    </w:rPr>
  </w:style>
  <w:style w:type="paragraph" w:customStyle="1" w:styleId="Rubrik3vit">
    <w:name w:val="Rubrik 3 (vit)"/>
    <w:basedOn w:val="Rubrik3"/>
    <w:qFormat/>
    <w:rsid w:val="00486AAE"/>
    <w:rPr>
      <w:color w:val="FFFFFF" w:themeColor="background1"/>
    </w:rPr>
  </w:style>
  <w:style w:type="paragraph" w:customStyle="1" w:styleId="Rubrik11">
    <w:name w:val="Rubrik 1:1"/>
    <w:basedOn w:val="Normal"/>
    <w:link w:val="Rubrik11Char"/>
    <w:autoRedefine/>
    <w:rsid w:val="00091E50"/>
    <w:pPr>
      <w:jc w:val="center"/>
    </w:pPr>
    <w:rPr>
      <w:b/>
      <w:sz w:val="96"/>
      <w:szCs w:val="72"/>
    </w:rPr>
  </w:style>
  <w:style w:type="paragraph" w:styleId="Innehll4">
    <w:name w:val="toc 4"/>
    <w:basedOn w:val="Normal"/>
    <w:next w:val="Normal"/>
    <w:autoRedefine/>
    <w:uiPriority w:val="39"/>
    <w:unhideWhenUsed/>
    <w:rsid w:val="00091E50"/>
    <w:pPr>
      <w:spacing w:after="100"/>
      <w:ind w:left="600"/>
    </w:pPr>
  </w:style>
  <w:style w:type="character" w:customStyle="1" w:styleId="Rubrik11Char">
    <w:name w:val="Rubrik 1:1 Char"/>
    <w:basedOn w:val="Standardstycketeckensnitt"/>
    <w:link w:val="Rubrik11"/>
    <w:rsid w:val="00091E50"/>
    <w:rPr>
      <w:b/>
      <w:sz w:val="96"/>
      <w:szCs w:val="72"/>
    </w:rPr>
  </w:style>
  <w:style w:type="character" w:styleId="AnvndHyperlnk">
    <w:name w:val="FollowedHyperlink"/>
    <w:basedOn w:val="Standardstycketeckensnitt"/>
    <w:uiPriority w:val="99"/>
    <w:semiHidden/>
    <w:unhideWhenUsed/>
    <w:rsid w:val="00476D81"/>
    <w:rPr>
      <w:color w:val="954F72" w:themeColor="followedHyperlink"/>
      <w:u w:val="single"/>
    </w:rPr>
  </w:style>
  <w:style w:type="character" w:customStyle="1" w:styleId="None">
    <w:name w:val="None"/>
    <w:rsid w:val="00E23C2A"/>
  </w:style>
  <w:style w:type="paragraph" w:customStyle="1" w:styleId="Body">
    <w:name w:val="Body"/>
    <w:rsid w:val="00E23C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sv-SE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E23C2A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sid w:val="00E23C2A"/>
    <w:rPr>
      <w:outline w:val="0"/>
      <w:color w:val="0000FF"/>
      <w:u w:val="single" w:color="0000FF"/>
      <w:lang w:val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9C6B95"/>
    <w:rPr>
      <w:sz w:val="20"/>
    </w:rPr>
  </w:style>
  <w:style w:type="paragraph" w:customStyle="1" w:styleId="Rubrik2vit">
    <w:name w:val="Rubrik 2 (vit)"/>
    <w:basedOn w:val="Rubrik2"/>
    <w:qFormat/>
    <w:rsid w:val="00D77E3F"/>
    <w:rPr>
      <w:color w:val="FFFFFF" w:themeColor="background1"/>
    </w:rPr>
  </w:style>
  <w:style w:type="paragraph" w:customStyle="1" w:styleId="Lptextvit">
    <w:name w:val="Löptext (vit)"/>
    <w:basedOn w:val="Normal"/>
    <w:qFormat/>
    <w:rsid w:val="00486AAE"/>
    <w:rPr>
      <w:color w:val="FFFFFF" w:themeColor="background1"/>
    </w:rPr>
  </w:style>
  <w:style w:type="table" w:styleId="Oformateradtabell4">
    <w:name w:val="Plain Table 4"/>
    <w:basedOn w:val="Normaltabell"/>
    <w:uiPriority w:val="44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rutntljust">
    <w:name w:val="Grid Table Light"/>
    <w:basedOn w:val="Normaltabell"/>
    <w:uiPriority w:val="40"/>
    <w:rsid w:val="003203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5">
    <w:name w:val="Plain Table 5"/>
    <w:basedOn w:val="Normaltabell"/>
    <w:uiPriority w:val="45"/>
    <w:rsid w:val="003203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1ljus-dekorfrg2">
    <w:name w:val="Grid Table 1 Light Accent 2"/>
    <w:basedOn w:val="Normaltabell"/>
    <w:uiPriority w:val="46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">
    <w:name w:val="Grid Table 1 Light"/>
    <w:basedOn w:val="Normaltabell"/>
    <w:uiPriority w:val="46"/>
    <w:rsid w:val="003203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nehll5">
    <w:name w:val="toc 5"/>
    <w:basedOn w:val="Normal"/>
    <w:next w:val="Normal"/>
    <w:autoRedefine/>
    <w:uiPriority w:val="39"/>
    <w:unhideWhenUsed/>
    <w:rsid w:val="00B87B24"/>
    <w:pPr>
      <w:spacing w:after="100" w:line="240" w:lineRule="auto"/>
      <w:ind w:left="960"/>
    </w:pPr>
    <w:rPr>
      <w:rFonts w:eastAsiaTheme="minorEastAsia"/>
      <w:sz w:val="24"/>
      <w:szCs w:val="24"/>
      <w:lang w:eastAsia="sv-SE"/>
    </w:rPr>
  </w:style>
  <w:style w:type="paragraph" w:styleId="Innehll6">
    <w:name w:val="toc 6"/>
    <w:basedOn w:val="Normal"/>
    <w:next w:val="Normal"/>
    <w:autoRedefine/>
    <w:uiPriority w:val="39"/>
    <w:unhideWhenUsed/>
    <w:rsid w:val="00B87B24"/>
    <w:pPr>
      <w:spacing w:after="100" w:line="240" w:lineRule="auto"/>
      <w:ind w:left="1200"/>
    </w:pPr>
    <w:rPr>
      <w:rFonts w:eastAsiaTheme="minorEastAsia"/>
      <w:sz w:val="24"/>
      <w:szCs w:val="24"/>
      <w:lang w:eastAsia="sv-SE"/>
    </w:rPr>
  </w:style>
  <w:style w:type="paragraph" w:customStyle="1" w:styleId="Bildtextvit">
    <w:name w:val="Bildtext (vit)"/>
    <w:basedOn w:val="Rubrik3vit"/>
    <w:rsid w:val="001A3243"/>
    <w:rPr>
      <w:lang w:val="sv-SE"/>
    </w:rPr>
  </w:style>
  <w:style w:type="paragraph" w:customStyle="1" w:styleId="Bildtext">
    <w:name w:val="Bildtext"/>
    <w:basedOn w:val="Bildtextvit"/>
    <w:rsid w:val="001A3243"/>
    <w:rPr>
      <w:color w:val="000000" w:themeColor="text1"/>
    </w:rPr>
  </w:style>
  <w:style w:type="paragraph" w:styleId="Rubrik">
    <w:name w:val="Title"/>
    <w:basedOn w:val="Normal"/>
    <w:next w:val="Normal"/>
    <w:link w:val="RubrikChar"/>
    <w:uiPriority w:val="10"/>
    <w:qFormat/>
    <w:rsid w:val="006149E3"/>
    <w:pPr>
      <w:spacing w:after="0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  <w:u w:color="000000"/>
    </w:rPr>
  </w:style>
  <w:style w:type="character" w:customStyle="1" w:styleId="RubrikChar">
    <w:name w:val="Rubrik Char"/>
    <w:basedOn w:val="Standardstycketeckensnitt"/>
    <w:link w:val="Rubrik"/>
    <w:uiPriority w:val="10"/>
    <w:rsid w:val="006149E3"/>
    <w:rPr>
      <w:rFonts w:asciiTheme="majorHAnsi" w:eastAsiaTheme="majorEastAsia" w:hAnsiTheme="majorHAnsi" w:cstheme="majorBidi"/>
      <w:caps/>
      <w:spacing w:val="40"/>
      <w:sz w:val="76"/>
      <w:szCs w:val="76"/>
      <w:u w:color="000000"/>
    </w:rPr>
  </w:style>
  <w:style w:type="table" w:customStyle="1" w:styleId="TableNormal">
    <w:name w:val="Table Normal"/>
    <w:rsid w:val="00B901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sv-S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alsf03\Google%20Drive\Camillas%20dokument\Mallar\Wordmall%20-%20kort%20versi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69CC6142493B4B9E72BB9AAF75A354" ma:contentTypeVersion="13" ma:contentTypeDescription="Skapa ett nytt dokument." ma:contentTypeScope="" ma:versionID="63e809e6fb0ab212d53a4bbfa80a1c77">
  <xsd:schema xmlns:xsd="http://www.w3.org/2001/XMLSchema" xmlns:xs="http://www.w3.org/2001/XMLSchema" xmlns:p="http://schemas.microsoft.com/office/2006/metadata/properties" xmlns:ns2="3f2f59d6-af6c-49ea-999e-f75f0ee57c3a" xmlns:ns3="64f60f7c-22cd-4dd7-9f4f-9970f42f8f86" targetNamespace="http://schemas.microsoft.com/office/2006/metadata/properties" ma:root="true" ma:fieldsID="fd6310e83cb51291e45c44b4400a306b" ns2:_="" ns3:_="">
    <xsd:import namespace="3f2f59d6-af6c-49ea-999e-f75f0ee57c3a"/>
    <xsd:import namespace="64f60f7c-22cd-4dd7-9f4f-9970f42f8f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59d6-af6c-49ea-999e-f75f0ee57c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60f7c-22cd-4dd7-9f4f-9970f42f8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94EA09-28AD-48FB-80F0-000DE7B57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FF3B39-ADD6-4202-ACFD-D22317FB17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DE6355-9B6F-46E3-9757-86138E24F8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BCEF67-E4C3-4369-8AD5-243372574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f59d6-af6c-49ea-999e-f75f0ee57c3a"/>
    <ds:schemaRef ds:uri="64f60f7c-22cd-4dd7-9f4f-9970f42f8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- kort version</Template>
  <TotalTime>0</TotalTime>
  <Pages>5</Pages>
  <Words>793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RAMVERK FÖR SPELARUTVECKLING</vt:lpstr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RAMVERK FÖR SPELARUTVECKLING</dc:title>
  <dc:subject/>
  <dc:creator>Camilla Altéus (Basket)</dc:creator>
  <cp:keywords/>
  <dc:description/>
  <cp:lastModifiedBy>Annica Bergman (Basket)</cp:lastModifiedBy>
  <cp:revision>2</cp:revision>
  <cp:lastPrinted>2021-03-01T12:07:00Z</cp:lastPrinted>
  <dcterms:created xsi:type="dcterms:W3CDTF">2022-12-27T09:23:00Z</dcterms:created>
  <dcterms:modified xsi:type="dcterms:W3CDTF">2022-12-27T09:23:00Z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0x0101006B69CC6142493B4B9E72BB9AAF75A354</vt:lpwstr>
  </property>
</Properties>
</file>