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color w:val="000000" w:themeColor="text1"/>
        </w:rPr>
        <w:id w:val="433333383"/>
        <w:docPartObj>
          <w:docPartGallery w:val="Cover Pages"/>
          <w:docPartUnique/>
        </w:docPartObj>
      </w:sdtPr>
      <w:sdtEndPr/>
      <w:sdtContent>
        <w:p w14:paraId="544FBBC1" w14:textId="322A76C1" w:rsidR="00965318" w:rsidRPr="000F4B0A" w:rsidRDefault="00116259">
          <w:pPr>
            <w:rPr>
              <w:rFonts w:ascii="TT Supermolot Neue" w:eastAsiaTheme="majorEastAsia" w:hAnsi="TT Supermolot Neue" w:cstheme="majorBidi"/>
              <w:i/>
              <w:iCs/>
              <w:color w:val="000000" w:themeColor="text1"/>
            </w:rPr>
          </w:pPr>
          <w:r w:rsidRPr="00116259">
            <w:rPr>
              <w:color w:val="000000" w:themeColor="text1"/>
            </w:rPr>
            <w:drawing>
              <wp:anchor distT="0" distB="0" distL="114300" distR="114300" simplePos="0" relativeHeight="251736064" behindDoc="0" locked="0" layoutInCell="1" allowOverlap="1" wp14:anchorId="5007331B" wp14:editId="0B2E7018">
                <wp:simplePos x="0" y="0"/>
                <wp:positionH relativeFrom="column">
                  <wp:posOffset>5250180</wp:posOffset>
                </wp:positionH>
                <wp:positionV relativeFrom="paragraph">
                  <wp:posOffset>1153795</wp:posOffset>
                </wp:positionV>
                <wp:extent cx="970915" cy="643890"/>
                <wp:effectExtent l="0" t="0" r="0" b="3810"/>
                <wp:wrapNone/>
                <wp:docPr id="45" name="Bildobjekt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Bildobjekt 4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70915" cy="643890"/>
                        </a:xfrm>
                        <a:prstGeom prst="rect">
                          <a:avLst/>
                        </a:prstGeom>
                      </pic:spPr>
                    </pic:pic>
                  </a:graphicData>
                </a:graphic>
                <wp14:sizeRelH relativeFrom="page">
                  <wp14:pctWidth>0</wp14:pctWidth>
                </wp14:sizeRelH>
                <wp14:sizeRelV relativeFrom="page">
                  <wp14:pctHeight>0</wp14:pctHeight>
                </wp14:sizeRelV>
              </wp:anchor>
            </w:drawing>
          </w:r>
          <w:r w:rsidRPr="00116259">
            <w:rPr>
              <w:color w:val="000000" w:themeColor="text1"/>
            </w:rPr>
            <w:drawing>
              <wp:anchor distT="0" distB="0" distL="114300" distR="114300" simplePos="0" relativeHeight="251737088" behindDoc="0" locked="0" layoutInCell="1" allowOverlap="1" wp14:anchorId="24A658B6" wp14:editId="594D7280">
                <wp:simplePos x="0" y="0"/>
                <wp:positionH relativeFrom="column">
                  <wp:posOffset>5252085</wp:posOffset>
                </wp:positionH>
                <wp:positionV relativeFrom="paragraph">
                  <wp:posOffset>-488315</wp:posOffset>
                </wp:positionV>
                <wp:extent cx="927100" cy="1394460"/>
                <wp:effectExtent l="0" t="0" r="0" b="2540"/>
                <wp:wrapNone/>
                <wp:docPr id="1073741856" name="Bildobjekt 1073741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927100" cy="1394460"/>
                        </a:xfrm>
                        <a:prstGeom prst="rect">
                          <a:avLst/>
                        </a:prstGeom>
                      </pic:spPr>
                    </pic:pic>
                  </a:graphicData>
                </a:graphic>
                <wp14:sizeRelH relativeFrom="page">
                  <wp14:pctWidth>0</wp14:pctWidth>
                </wp14:sizeRelH>
                <wp14:sizeRelV relativeFrom="page">
                  <wp14:pctHeight>0</wp14:pctHeight>
                </wp14:sizeRelV>
              </wp:anchor>
            </w:drawing>
          </w:r>
          <w:r w:rsidR="00CA09B7" w:rsidRPr="000F4B0A">
            <w:rPr>
              <w:rFonts w:ascii="TT Supermolot Neue" w:eastAsiaTheme="majorEastAsia" w:hAnsi="TT Supermolot Neue" w:cstheme="majorBidi"/>
              <w:i/>
              <w:iCs/>
              <w:noProof/>
              <w:color w:val="000000" w:themeColor="text1"/>
            </w:rPr>
            <mc:AlternateContent>
              <mc:Choice Requires="wps">
                <w:drawing>
                  <wp:anchor distT="0" distB="0" distL="114300" distR="114300" simplePos="0" relativeHeight="251719680" behindDoc="0" locked="0" layoutInCell="1" allowOverlap="1" wp14:anchorId="31DC79F3" wp14:editId="26393852">
                    <wp:simplePos x="0" y="0"/>
                    <wp:positionH relativeFrom="column">
                      <wp:posOffset>-174289</wp:posOffset>
                    </wp:positionH>
                    <wp:positionV relativeFrom="paragraph">
                      <wp:posOffset>5312111</wp:posOffset>
                    </wp:positionV>
                    <wp:extent cx="5914417" cy="4114016"/>
                    <wp:effectExtent l="0" t="0" r="0" b="0"/>
                    <wp:wrapNone/>
                    <wp:docPr id="43" name="Textruta 43"/>
                    <wp:cNvGraphicFramePr/>
                    <a:graphic xmlns:a="http://schemas.openxmlformats.org/drawingml/2006/main">
                      <a:graphicData uri="http://schemas.microsoft.com/office/word/2010/wordprocessingShape">
                        <wps:wsp>
                          <wps:cNvSpPr txBox="1"/>
                          <wps:spPr>
                            <a:xfrm>
                              <a:off x="0" y="0"/>
                              <a:ext cx="5914417" cy="4114016"/>
                            </a:xfrm>
                            <a:prstGeom prst="rect">
                              <a:avLst/>
                            </a:prstGeom>
                            <a:noFill/>
                            <a:ln w="6350">
                              <a:noFill/>
                            </a:ln>
                          </wps:spPr>
                          <wps:txbx>
                            <w:txbxContent>
                              <w:p w14:paraId="72D4BE5B" w14:textId="57A97B6C" w:rsidR="00F3012A" w:rsidRDefault="00116259" w:rsidP="00CA09B7">
                                <w:pPr>
                                  <w:spacing w:line="240" w:lineRule="auto"/>
                                  <w:rPr>
                                    <w:rFonts w:ascii="TT Supermolot Neue" w:hAnsi="TT Supermolot Neue"/>
                                    <w:b/>
                                    <w:bCs/>
                                    <w:color w:val="2D314E"/>
                                    <w:sz w:val="96"/>
                                    <w:szCs w:val="96"/>
                                  </w:rPr>
                                </w:pPr>
                                <w:r w:rsidRPr="00116259">
                                  <w:rPr>
                                    <w:rFonts w:ascii="TT Supermolot Neue" w:hAnsi="TT Supermolot Neue"/>
                                    <w:b/>
                                    <w:bCs/>
                                    <w:color w:val="2D314E"/>
                                    <w:sz w:val="96"/>
                                    <w:szCs w:val="96"/>
                                  </w:rPr>
                                  <w:t>VÄLKOMSTBREV TILL VÅRDNADS</w:t>
                                </w:r>
                                <w:r>
                                  <w:rPr>
                                    <w:rFonts w:ascii="TT Supermolot Neue" w:hAnsi="TT Supermolot Neue"/>
                                    <w:b/>
                                    <w:bCs/>
                                    <w:color w:val="2D314E"/>
                                    <w:sz w:val="96"/>
                                    <w:szCs w:val="96"/>
                                  </w:rPr>
                                  <w:t>-</w:t>
                                </w:r>
                                <w:r w:rsidRPr="00116259">
                                  <w:rPr>
                                    <w:rFonts w:ascii="TT Supermolot Neue" w:hAnsi="TT Supermolot Neue"/>
                                    <w:b/>
                                    <w:bCs/>
                                    <w:color w:val="2D314E"/>
                                    <w:sz w:val="96"/>
                                    <w:szCs w:val="96"/>
                                  </w:rPr>
                                  <w:t>HAVARE</w:t>
                                </w:r>
                              </w:p>
                              <w:p w14:paraId="1BF0CD5B" w14:textId="783935D6" w:rsidR="00116259" w:rsidRPr="00116259" w:rsidRDefault="00116259" w:rsidP="00CA09B7">
                                <w:pPr>
                                  <w:spacing w:line="240" w:lineRule="auto"/>
                                  <w:rPr>
                                    <w:rFonts w:ascii="TT Supermolot Neue" w:hAnsi="TT Supermolot Neue"/>
                                    <w:b/>
                                    <w:bCs/>
                                    <w:color w:val="2D314E"/>
                                    <w:sz w:val="48"/>
                                    <w:szCs w:val="48"/>
                                  </w:rPr>
                                </w:pPr>
                                <w:r w:rsidRPr="00116259">
                                  <w:rPr>
                                    <w:rFonts w:ascii="TT Supermolot Neue" w:hAnsi="TT Supermolot Neue"/>
                                    <w:b/>
                                    <w:bCs/>
                                    <w:color w:val="2D314E"/>
                                    <w:sz w:val="48"/>
                                    <w:szCs w:val="48"/>
                                  </w:rPr>
                                  <w:t>MALL</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DC79F3" id="_x0000_t202" coordsize="21600,21600" o:spt="202" path="m,l,21600r21600,l21600,xe">
                    <v:stroke joinstyle="miter"/>
                    <v:path gradientshapeok="t" o:connecttype="rect"/>
                  </v:shapetype>
                  <v:shape id="Textruta 43" o:spid="_x0000_s1026" type="#_x0000_t202" style="position:absolute;margin-left:-13.7pt;margin-top:418.3pt;width:465.7pt;height:323.9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" filled="f" stroked="f" strokeweight=".5pt">
                    <v:textbox>
                      <w:txbxContent>
                        <w:p w14:paraId="72D4BE5B" w14:textId="57A97B6C" w:rsidR="00F3012A" w:rsidRDefault="00116259" w:rsidP="00CA09B7">
                          <w:pPr>
                            <w:spacing w:line="240" w:lineRule="auto"/>
                            <w:rPr>
                              <w:rFonts w:ascii="TT Supermolot Neue" w:hAnsi="TT Supermolot Neue"/>
                              <w:b/>
                              <w:bCs/>
                              <w:color w:val="2D314E"/>
                              <w:sz w:val="96"/>
                              <w:szCs w:val="96"/>
                            </w:rPr>
                          </w:pPr>
                          <w:r w:rsidRPr="00116259">
                            <w:rPr>
                              <w:rFonts w:ascii="TT Supermolot Neue" w:hAnsi="TT Supermolot Neue"/>
                              <w:b/>
                              <w:bCs/>
                              <w:color w:val="2D314E"/>
                              <w:sz w:val="96"/>
                              <w:szCs w:val="96"/>
                            </w:rPr>
                            <w:t>VÄLKOMSTBREV TILL VÅRDNADS</w:t>
                          </w:r>
                          <w:r>
                            <w:rPr>
                              <w:rFonts w:ascii="TT Supermolot Neue" w:hAnsi="TT Supermolot Neue"/>
                              <w:b/>
                              <w:bCs/>
                              <w:color w:val="2D314E"/>
                              <w:sz w:val="96"/>
                              <w:szCs w:val="96"/>
                            </w:rPr>
                            <w:t>-</w:t>
                          </w:r>
                          <w:r w:rsidRPr="00116259">
                            <w:rPr>
                              <w:rFonts w:ascii="TT Supermolot Neue" w:hAnsi="TT Supermolot Neue"/>
                              <w:b/>
                              <w:bCs/>
                              <w:color w:val="2D314E"/>
                              <w:sz w:val="96"/>
                              <w:szCs w:val="96"/>
                            </w:rPr>
                            <w:t>HAVARE</w:t>
                          </w:r>
                        </w:p>
                        <w:p w14:paraId="1BF0CD5B" w14:textId="783935D6" w:rsidR="00116259" w:rsidRPr="00116259" w:rsidRDefault="00116259" w:rsidP="00CA09B7">
                          <w:pPr>
                            <w:spacing w:line="240" w:lineRule="auto"/>
                            <w:rPr>
                              <w:rFonts w:ascii="TT Supermolot Neue" w:hAnsi="TT Supermolot Neue"/>
                              <w:b/>
                              <w:bCs/>
                              <w:color w:val="2D314E"/>
                              <w:sz w:val="48"/>
                              <w:szCs w:val="48"/>
                            </w:rPr>
                          </w:pPr>
                          <w:r w:rsidRPr="00116259">
                            <w:rPr>
                              <w:rFonts w:ascii="TT Supermolot Neue" w:hAnsi="TT Supermolot Neue"/>
                              <w:b/>
                              <w:bCs/>
                              <w:color w:val="2D314E"/>
                              <w:sz w:val="48"/>
                              <w:szCs w:val="48"/>
                            </w:rPr>
                            <w:t>MALL</w:t>
                          </w:r>
                        </w:p>
                      </w:txbxContent>
                    </v:textbox>
                  </v:shape>
                </w:pict>
              </mc:Fallback>
            </mc:AlternateContent>
          </w:r>
          <w:r w:rsidR="006452B5" w:rsidRPr="000F4B0A">
            <w:rPr>
              <w:noProof/>
              <w:color w:val="000000" w:themeColor="text1"/>
            </w:rPr>
            <mc:AlternateContent>
              <mc:Choice Requires="wps">
                <w:drawing>
                  <wp:anchor distT="0" distB="0" distL="114300" distR="114300" simplePos="0" relativeHeight="251716608" behindDoc="0" locked="0" layoutInCell="1" allowOverlap="1" wp14:anchorId="7A79F3DE" wp14:editId="7C3259E8">
                    <wp:simplePos x="0" y="0"/>
                    <wp:positionH relativeFrom="column">
                      <wp:posOffset>-1064553</wp:posOffset>
                    </wp:positionH>
                    <wp:positionV relativeFrom="paragraph">
                      <wp:posOffset>-900430</wp:posOffset>
                    </wp:positionV>
                    <wp:extent cx="7776796" cy="10782300"/>
                    <wp:effectExtent l="0" t="0" r="0" b="0"/>
                    <wp:wrapNone/>
                    <wp:docPr id="1073741829" name="Rektangel 1073741829"/>
                    <wp:cNvGraphicFramePr/>
                    <a:graphic xmlns:a="http://schemas.openxmlformats.org/drawingml/2006/main">
                      <a:graphicData uri="http://schemas.microsoft.com/office/word/2010/wordprocessingShape">
                        <wps:wsp>
                          <wps:cNvSpPr/>
                          <wps:spPr>
                            <a:xfrm>
                              <a:off x="0" y="0"/>
                              <a:ext cx="7776796" cy="10782300"/>
                            </a:xfrm>
                            <a:prstGeom prst="rect">
                              <a:avLst/>
                            </a:prstGeom>
                            <a:solidFill>
                              <a:srgbClr val="F7BC6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3CCCFC" w14:textId="77777777" w:rsidR="00F3012A" w:rsidRPr="00965318" w:rsidRDefault="00F3012A" w:rsidP="004A2A26">
                                <w:pPr>
                                  <w:pStyle w:val="Rubrik1"/>
                                </w:pPr>
                              </w:p>
                              <w:p w14:paraId="5190BB69" w14:textId="77777777" w:rsidR="00F3012A" w:rsidRDefault="00F3012A"/>
                              <w:p w14:paraId="38727925" w14:textId="77777777" w:rsidR="00F3012A" w:rsidRPr="00965318" w:rsidRDefault="00F3012A" w:rsidP="004A2A26">
                                <w:pPr>
                                  <w:pStyle w:val="Rubrik1"/>
                                </w:pPr>
                              </w:p>
                              <w:p w14:paraId="1A9E5DA8" w14:textId="77777777" w:rsidR="00F3012A" w:rsidRDefault="00F3012A"/>
                              <w:p w14:paraId="487BA802" w14:textId="77777777" w:rsidR="00F3012A" w:rsidRPr="00965318" w:rsidRDefault="00F3012A" w:rsidP="004A2A26">
                                <w:pPr>
                                  <w:pStyle w:val="Rubrik1"/>
                                </w:pPr>
                              </w:p>
                              <w:p w14:paraId="4AE9347C" w14:textId="77777777" w:rsidR="00F3012A" w:rsidRDefault="00F3012A"/>
                              <w:p w14:paraId="6F8F5821" w14:textId="77777777" w:rsidR="00F3012A" w:rsidRPr="00965318" w:rsidRDefault="00F3012A" w:rsidP="004A2A26">
                                <w:pPr>
                                  <w:pStyle w:val="Rubrik1"/>
                                </w:pPr>
                              </w:p>
                              <w:p w14:paraId="6934D715" w14:textId="77777777" w:rsidR="00D67571" w:rsidRDefault="00D67571"/>
                              <w:p w14:paraId="2B2C2C74" w14:textId="77777777" w:rsidR="00F3012A" w:rsidRPr="00965318" w:rsidRDefault="00F3012A" w:rsidP="004A2A26">
                                <w:pPr>
                                  <w:pStyle w:val="Rubrik1"/>
                                </w:pPr>
                              </w:p>
                              <w:p w14:paraId="58B2203A" w14:textId="77777777" w:rsidR="00F3012A" w:rsidRDefault="00F3012A"/>
                              <w:p w14:paraId="448B32DA" w14:textId="77777777" w:rsidR="00F3012A" w:rsidRPr="00965318" w:rsidRDefault="00F3012A" w:rsidP="004A2A26">
                                <w:pPr>
                                  <w:pStyle w:val="Rubrik1"/>
                                </w:pPr>
                              </w:p>
                              <w:p w14:paraId="2B2AB09C" w14:textId="77777777" w:rsidR="00F3012A" w:rsidRDefault="00F3012A"/>
                              <w:p w14:paraId="1FC61B3A" w14:textId="77777777" w:rsidR="00F3012A" w:rsidRPr="00965318" w:rsidRDefault="00F3012A" w:rsidP="004A2A26">
                                <w:pPr>
                                  <w:pStyle w:val="Rubrik1"/>
                                </w:pPr>
                              </w:p>
                              <w:p w14:paraId="0E0F4FA6" w14:textId="77777777" w:rsidR="00F3012A" w:rsidRDefault="00F3012A"/>
                              <w:p w14:paraId="7C6F4308" w14:textId="77777777" w:rsidR="00F3012A" w:rsidRPr="00965318" w:rsidRDefault="00F3012A" w:rsidP="004A2A26">
                                <w:pPr>
                                  <w:pStyle w:val="Rubrik1"/>
                                </w:pPr>
                              </w:p>
                            </w:txbxContent>
                          </wps:txbx>
                          <wps:bodyPr rot="0" spcFirstLastPara="0" vertOverflow="overflow" horzOverflow="overflow" vert="horz" wrap="square" lIns="457200" tIns="914400" rIns="914400" bIns="2651760" numCol="1" spcCol="0" rtlCol="0" fromWordArt="0" anchor="b" anchorCtr="0" forceAA="0" compatLnSpc="1">
                            <a:prstTxWarp prst="textNoShape">
                              <a:avLst/>
                            </a:prstTxWarp>
                            <a:noAutofit/>
                          </wps:bodyPr>
                        </wps:wsp>
                      </a:graphicData>
                    </a:graphic>
                    <wp14:sizeRelH relativeFrom="margin">
                      <wp14:pctWidth>0</wp14:pctWidth>
                    </wp14:sizeRelH>
                  </wp:anchor>
                </w:drawing>
              </mc:Choice>
              <mc:Fallback>
                <w:pict>
                  <v:rect w14:anchorId="7A79F3DE" id="Rektangel 1073741829" o:spid="_x0000_s1027" style="position:absolute;margin-left:-83.8pt;margin-top:-70.9pt;width:612.35pt;height:849pt;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" fillcolor="#f7bc68" stroked="f" strokeweight="1pt">
                    <v:textbox inset="36pt,1in,1in,208.8pt">
                      <w:txbxContent>
                        <w:p w14:paraId="623CCCFC" w14:textId="77777777" w:rsidR="00F3012A" w:rsidRPr="00965318" w:rsidRDefault="00F3012A" w:rsidP="004A2A26">
                          <w:pPr>
                            <w:pStyle w:val="Rubrik1"/>
                          </w:pPr>
                        </w:p>
                        <w:p w14:paraId="5190BB69" w14:textId="77777777" w:rsidR="00F3012A" w:rsidRDefault="00F3012A"/>
                        <w:p w14:paraId="38727925" w14:textId="77777777" w:rsidR="00F3012A" w:rsidRPr="00965318" w:rsidRDefault="00F3012A" w:rsidP="004A2A26">
                          <w:pPr>
                            <w:pStyle w:val="Rubrik1"/>
                          </w:pPr>
                        </w:p>
                        <w:p w14:paraId="1A9E5DA8" w14:textId="77777777" w:rsidR="00F3012A" w:rsidRDefault="00F3012A"/>
                        <w:p w14:paraId="487BA802" w14:textId="77777777" w:rsidR="00F3012A" w:rsidRPr="00965318" w:rsidRDefault="00F3012A" w:rsidP="004A2A26">
                          <w:pPr>
                            <w:pStyle w:val="Rubrik1"/>
                          </w:pPr>
                        </w:p>
                        <w:p w14:paraId="4AE9347C" w14:textId="77777777" w:rsidR="00F3012A" w:rsidRDefault="00F3012A"/>
                        <w:p w14:paraId="6F8F5821" w14:textId="77777777" w:rsidR="00F3012A" w:rsidRPr="00965318" w:rsidRDefault="00F3012A" w:rsidP="004A2A26">
                          <w:pPr>
                            <w:pStyle w:val="Rubrik1"/>
                          </w:pPr>
                        </w:p>
                        <w:p w14:paraId="6934D715" w14:textId="77777777" w:rsidR="00D67571" w:rsidRDefault="00D67571"/>
                        <w:p w14:paraId="2B2C2C74" w14:textId="77777777" w:rsidR="00F3012A" w:rsidRPr="00965318" w:rsidRDefault="00F3012A" w:rsidP="004A2A26">
                          <w:pPr>
                            <w:pStyle w:val="Rubrik1"/>
                          </w:pPr>
                        </w:p>
                        <w:p w14:paraId="58B2203A" w14:textId="77777777" w:rsidR="00F3012A" w:rsidRDefault="00F3012A"/>
                        <w:p w14:paraId="448B32DA" w14:textId="77777777" w:rsidR="00F3012A" w:rsidRPr="00965318" w:rsidRDefault="00F3012A" w:rsidP="004A2A26">
                          <w:pPr>
                            <w:pStyle w:val="Rubrik1"/>
                          </w:pPr>
                        </w:p>
                        <w:p w14:paraId="2B2AB09C" w14:textId="77777777" w:rsidR="00F3012A" w:rsidRDefault="00F3012A"/>
                        <w:p w14:paraId="1FC61B3A" w14:textId="77777777" w:rsidR="00F3012A" w:rsidRPr="00965318" w:rsidRDefault="00F3012A" w:rsidP="004A2A26">
                          <w:pPr>
                            <w:pStyle w:val="Rubrik1"/>
                          </w:pPr>
                        </w:p>
                        <w:p w14:paraId="0E0F4FA6" w14:textId="77777777" w:rsidR="00F3012A" w:rsidRDefault="00F3012A"/>
                        <w:p w14:paraId="7C6F4308" w14:textId="77777777" w:rsidR="00F3012A" w:rsidRPr="00965318" w:rsidRDefault="00F3012A" w:rsidP="004A2A26">
                          <w:pPr>
                            <w:pStyle w:val="Rubrik1"/>
                          </w:pPr>
                        </w:p>
                      </w:txbxContent>
                    </v:textbox>
                  </v:rect>
                </w:pict>
              </mc:Fallback>
            </mc:AlternateContent>
          </w:r>
          <w:r w:rsidR="00965318" w:rsidRPr="000F4B0A">
            <w:rPr>
              <w:color w:val="000000" w:themeColor="text1"/>
            </w:rPr>
            <w:br w:type="page"/>
          </w:r>
        </w:p>
      </w:sdtContent>
    </w:sdt>
    <w:p w14:paraId="11E2B3FB" w14:textId="77777777" w:rsidR="00091E50" w:rsidRPr="000F4B0A" w:rsidRDefault="00091E50" w:rsidP="00486AAE">
      <w:pPr>
        <w:pStyle w:val="Innehllsfrteckningsrubrik"/>
      </w:pPr>
    </w:p>
    <w:p w14:paraId="411F67FE" w14:textId="77777777" w:rsidR="00095F8C" w:rsidRPr="00095F8C" w:rsidRDefault="00095F8C" w:rsidP="00095F8C">
      <w:pPr>
        <w:rPr>
          <w:rFonts w:ascii="TT Supermolot Neue" w:hAnsi="TT Supermolot Neue"/>
          <w:b/>
          <w:bCs/>
          <w:color w:val="2D314E"/>
          <w:sz w:val="56"/>
          <w:szCs w:val="56"/>
        </w:rPr>
      </w:pPr>
      <w:r w:rsidRPr="00095F8C">
        <w:rPr>
          <w:rFonts w:ascii="TT Supermolot Neue" w:hAnsi="TT Supermolot Neue"/>
          <w:b/>
          <w:bCs/>
          <w:color w:val="2D314E"/>
          <w:sz w:val="56"/>
          <w:szCs w:val="56"/>
        </w:rPr>
        <w:t>INNEHÅLL</w:t>
      </w:r>
    </w:p>
    <w:p w14:paraId="6CE563DF" w14:textId="77777777" w:rsidR="00091E50" w:rsidRPr="00565455" w:rsidRDefault="00091E50" w:rsidP="00091E50">
      <w:pPr>
        <w:rPr>
          <w:rFonts w:ascii="TT Supermolot Neue Light" w:hAnsi="TT Supermolot Neue Light"/>
          <w:color w:val="000000" w:themeColor="text1"/>
        </w:rPr>
      </w:pPr>
    </w:p>
    <w:p w14:paraId="039BF222" w14:textId="3E3CBDAA" w:rsidR="00CD6718" w:rsidRDefault="00091E50">
      <w:pPr>
        <w:pStyle w:val="Innehll1"/>
        <w:rPr>
          <w:rFonts w:asciiTheme="minorHAnsi" w:eastAsiaTheme="minorEastAsia" w:hAnsiTheme="minorHAnsi" w:cstheme="minorBidi"/>
          <w:smallCaps w:val="0"/>
          <w:lang w:eastAsia="sv-SE"/>
        </w:rPr>
      </w:pPr>
      <w:r w:rsidRPr="00565455">
        <w:rPr>
          <w:rFonts w:ascii="TT Supermolot Neue Light" w:hAnsi="TT Supermolot Neue Light"/>
          <w:caps/>
          <w:color w:val="000000" w:themeColor="text1"/>
        </w:rPr>
        <w:fldChar w:fldCharType="begin"/>
      </w:r>
      <w:r w:rsidRPr="003801B0">
        <w:rPr>
          <w:rFonts w:ascii="TT Supermolot Neue Light" w:hAnsi="TT Supermolot Neue Light"/>
          <w:caps/>
          <w:color w:val="000000" w:themeColor="text1"/>
        </w:rPr>
        <w:instrText xml:space="preserve"> TOC \o "1-4" \h \z \u </w:instrText>
      </w:r>
      <w:r w:rsidRPr="00565455">
        <w:rPr>
          <w:rFonts w:ascii="TT Supermolot Neue Light" w:hAnsi="TT Supermolot Neue Light"/>
          <w:caps/>
          <w:color w:val="000000" w:themeColor="text1"/>
        </w:rPr>
        <w:fldChar w:fldCharType="separate"/>
      </w:r>
      <w:hyperlink w:anchor="_Toc76038276" w:history="1">
        <w:r w:rsidR="00CD6718" w:rsidRPr="00E76ABF">
          <w:rPr>
            <w:rStyle w:val="Hyperlnk"/>
          </w:rPr>
          <w:t>INTRODUKTION</w:t>
        </w:r>
        <w:r w:rsidR="00CD6718">
          <w:rPr>
            <w:webHidden/>
          </w:rPr>
          <w:tab/>
        </w:r>
        <w:r w:rsidR="00CD6718">
          <w:rPr>
            <w:webHidden/>
          </w:rPr>
          <w:fldChar w:fldCharType="begin"/>
        </w:r>
        <w:r w:rsidR="00CD6718">
          <w:rPr>
            <w:webHidden/>
          </w:rPr>
          <w:instrText xml:space="preserve"> PAGEREF _Toc76038276 \h </w:instrText>
        </w:r>
        <w:r w:rsidR="00CD6718">
          <w:rPr>
            <w:webHidden/>
          </w:rPr>
        </w:r>
        <w:r w:rsidR="00CD6718">
          <w:rPr>
            <w:webHidden/>
          </w:rPr>
          <w:fldChar w:fldCharType="separate"/>
        </w:r>
        <w:r w:rsidR="00CD6718">
          <w:rPr>
            <w:webHidden/>
          </w:rPr>
          <w:t>3</w:t>
        </w:r>
        <w:r w:rsidR="00CD6718">
          <w:rPr>
            <w:webHidden/>
          </w:rPr>
          <w:fldChar w:fldCharType="end"/>
        </w:r>
      </w:hyperlink>
    </w:p>
    <w:p w14:paraId="10A4AF03" w14:textId="447EF576" w:rsidR="00CD6718" w:rsidRDefault="00CD6718">
      <w:pPr>
        <w:pStyle w:val="Innehll1"/>
        <w:rPr>
          <w:rFonts w:asciiTheme="minorHAnsi" w:eastAsiaTheme="minorEastAsia" w:hAnsiTheme="minorHAnsi" w:cstheme="minorBidi"/>
          <w:smallCaps w:val="0"/>
          <w:lang w:eastAsia="sv-SE"/>
        </w:rPr>
      </w:pPr>
      <w:hyperlink w:anchor="_Toc76038277" w:history="1">
        <w:r w:rsidRPr="00E76ABF">
          <w:rPr>
            <w:rStyle w:val="Hyperlnk"/>
          </w:rPr>
          <w:t>FÖRENINGEN</w:t>
        </w:r>
        <w:r>
          <w:rPr>
            <w:webHidden/>
          </w:rPr>
          <w:tab/>
        </w:r>
        <w:r>
          <w:rPr>
            <w:webHidden/>
          </w:rPr>
          <w:fldChar w:fldCharType="begin"/>
        </w:r>
        <w:r>
          <w:rPr>
            <w:webHidden/>
          </w:rPr>
          <w:instrText xml:space="preserve"> PAGEREF _Toc76038277 \h </w:instrText>
        </w:r>
        <w:r>
          <w:rPr>
            <w:webHidden/>
          </w:rPr>
        </w:r>
        <w:r>
          <w:rPr>
            <w:webHidden/>
          </w:rPr>
          <w:fldChar w:fldCharType="separate"/>
        </w:r>
        <w:r>
          <w:rPr>
            <w:webHidden/>
          </w:rPr>
          <w:t>3</w:t>
        </w:r>
        <w:r>
          <w:rPr>
            <w:webHidden/>
          </w:rPr>
          <w:fldChar w:fldCharType="end"/>
        </w:r>
      </w:hyperlink>
    </w:p>
    <w:p w14:paraId="18DAC375" w14:textId="1E2851E5" w:rsidR="00CD6718" w:rsidRDefault="00CD6718">
      <w:pPr>
        <w:pStyle w:val="Innehll2"/>
        <w:rPr>
          <w:rFonts w:asciiTheme="minorHAnsi" w:eastAsiaTheme="minorEastAsia" w:hAnsiTheme="minorHAnsi" w:cstheme="minorBidi"/>
          <w:smallCaps w:val="0"/>
          <w:lang w:eastAsia="sv-SE"/>
        </w:rPr>
      </w:pPr>
      <w:hyperlink w:anchor="_Toc76038278" w:history="1">
        <w:r w:rsidRPr="00E76ABF">
          <w:rPr>
            <w:rStyle w:val="Hyperlnk"/>
          </w:rPr>
          <w:t>INLEDNING</w:t>
        </w:r>
        <w:r>
          <w:rPr>
            <w:webHidden/>
          </w:rPr>
          <w:tab/>
        </w:r>
        <w:r>
          <w:rPr>
            <w:webHidden/>
          </w:rPr>
          <w:fldChar w:fldCharType="begin"/>
        </w:r>
        <w:r>
          <w:rPr>
            <w:webHidden/>
          </w:rPr>
          <w:instrText xml:space="preserve"> PAGEREF _Toc76038278 \h </w:instrText>
        </w:r>
        <w:r>
          <w:rPr>
            <w:webHidden/>
          </w:rPr>
        </w:r>
        <w:r>
          <w:rPr>
            <w:webHidden/>
          </w:rPr>
          <w:fldChar w:fldCharType="separate"/>
        </w:r>
        <w:r>
          <w:rPr>
            <w:webHidden/>
          </w:rPr>
          <w:t>3</w:t>
        </w:r>
        <w:r>
          <w:rPr>
            <w:webHidden/>
          </w:rPr>
          <w:fldChar w:fldCharType="end"/>
        </w:r>
      </w:hyperlink>
    </w:p>
    <w:p w14:paraId="1B893047" w14:textId="39A9FDFA" w:rsidR="00CD6718" w:rsidRDefault="00CD6718">
      <w:pPr>
        <w:pStyle w:val="Innehll2"/>
        <w:rPr>
          <w:rFonts w:asciiTheme="minorHAnsi" w:eastAsiaTheme="minorEastAsia" w:hAnsiTheme="minorHAnsi" w:cstheme="minorBidi"/>
          <w:smallCaps w:val="0"/>
          <w:lang w:eastAsia="sv-SE"/>
        </w:rPr>
      </w:pPr>
      <w:hyperlink w:anchor="_Toc76038279" w:history="1">
        <w:r w:rsidRPr="00E76ABF">
          <w:rPr>
            <w:rStyle w:val="Hyperlnk"/>
          </w:rPr>
          <w:t>FÖRENINGENS VÄRDEGRUND</w:t>
        </w:r>
        <w:r>
          <w:rPr>
            <w:webHidden/>
          </w:rPr>
          <w:tab/>
        </w:r>
        <w:r>
          <w:rPr>
            <w:webHidden/>
          </w:rPr>
          <w:fldChar w:fldCharType="begin"/>
        </w:r>
        <w:r>
          <w:rPr>
            <w:webHidden/>
          </w:rPr>
          <w:instrText xml:space="preserve"> PAGEREF _Toc76038279 \h </w:instrText>
        </w:r>
        <w:r>
          <w:rPr>
            <w:webHidden/>
          </w:rPr>
        </w:r>
        <w:r>
          <w:rPr>
            <w:webHidden/>
          </w:rPr>
          <w:fldChar w:fldCharType="separate"/>
        </w:r>
        <w:r>
          <w:rPr>
            <w:webHidden/>
          </w:rPr>
          <w:t>3</w:t>
        </w:r>
        <w:r>
          <w:rPr>
            <w:webHidden/>
          </w:rPr>
          <w:fldChar w:fldCharType="end"/>
        </w:r>
      </w:hyperlink>
    </w:p>
    <w:p w14:paraId="790DE649" w14:textId="57F67967" w:rsidR="00CD6718" w:rsidRDefault="00CD6718">
      <w:pPr>
        <w:pStyle w:val="Innehll2"/>
        <w:rPr>
          <w:rFonts w:asciiTheme="minorHAnsi" w:eastAsiaTheme="minorEastAsia" w:hAnsiTheme="minorHAnsi" w:cstheme="minorBidi"/>
          <w:smallCaps w:val="0"/>
          <w:lang w:eastAsia="sv-SE"/>
        </w:rPr>
      </w:pPr>
      <w:hyperlink w:anchor="_Toc76038280" w:history="1">
        <w:r w:rsidRPr="00E76ABF">
          <w:rPr>
            <w:rStyle w:val="Hyperlnk"/>
          </w:rPr>
          <w:t>FÖRENINGENS MÅL OCH VISION</w:t>
        </w:r>
        <w:r>
          <w:rPr>
            <w:webHidden/>
          </w:rPr>
          <w:tab/>
        </w:r>
        <w:r>
          <w:rPr>
            <w:webHidden/>
          </w:rPr>
          <w:fldChar w:fldCharType="begin"/>
        </w:r>
        <w:r>
          <w:rPr>
            <w:webHidden/>
          </w:rPr>
          <w:instrText xml:space="preserve"> PAGEREF _Toc76038280 \h </w:instrText>
        </w:r>
        <w:r>
          <w:rPr>
            <w:webHidden/>
          </w:rPr>
        </w:r>
        <w:r>
          <w:rPr>
            <w:webHidden/>
          </w:rPr>
          <w:fldChar w:fldCharType="separate"/>
        </w:r>
        <w:r>
          <w:rPr>
            <w:webHidden/>
          </w:rPr>
          <w:t>3</w:t>
        </w:r>
        <w:r>
          <w:rPr>
            <w:webHidden/>
          </w:rPr>
          <w:fldChar w:fldCharType="end"/>
        </w:r>
      </w:hyperlink>
    </w:p>
    <w:p w14:paraId="25487E33" w14:textId="2F33EF69" w:rsidR="00CD6718" w:rsidRDefault="00CD6718">
      <w:pPr>
        <w:pStyle w:val="Innehll2"/>
        <w:rPr>
          <w:rFonts w:asciiTheme="minorHAnsi" w:eastAsiaTheme="minorEastAsia" w:hAnsiTheme="minorHAnsi" w:cstheme="minorBidi"/>
          <w:smallCaps w:val="0"/>
          <w:lang w:eastAsia="sv-SE"/>
        </w:rPr>
      </w:pPr>
      <w:hyperlink w:anchor="_Toc76038281" w:history="1">
        <w:r w:rsidRPr="00E76ABF">
          <w:rPr>
            <w:rStyle w:val="Hyperlnk"/>
          </w:rPr>
          <w:t>ÅRSMÖTE</w:t>
        </w:r>
        <w:r>
          <w:rPr>
            <w:webHidden/>
          </w:rPr>
          <w:tab/>
        </w:r>
        <w:r>
          <w:rPr>
            <w:webHidden/>
          </w:rPr>
          <w:fldChar w:fldCharType="begin"/>
        </w:r>
        <w:r>
          <w:rPr>
            <w:webHidden/>
          </w:rPr>
          <w:instrText xml:space="preserve"> PAGEREF _Toc76038281 \h </w:instrText>
        </w:r>
        <w:r>
          <w:rPr>
            <w:webHidden/>
          </w:rPr>
        </w:r>
        <w:r>
          <w:rPr>
            <w:webHidden/>
          </w:rPr>
          <w:fldChar w:fldCharType="separate"/>
        </w:r>
        <w:r>
          <w:rPr>
            <w:webHidden/>
          </w:rPr>
          <w:t>3</w:t>
        </w:r>
        <w:r>
          <w:rPr>
            <w:webHidden/>
          </w:rPr>
          <w:fldChar w:fldCharType="end"/>
        </w:r>
      </w:hyperlink>
    </w:p>
    <w:p w14:paraId="691E31C8" w14:textId="5748E650" w:rsidR="00CD6718" w:rsidRDefault="00CD6718">
      <w:pPr>
        <w:pStyle w:val="Innehll2"/>
        <w:rPr>
          <w:rFonts w:asciiTheme="minorHAnsi" w:eastAsiaTheme="minorEastAsia" w:hAnsiTheme="minorHAnsi" w:cstheme="minorBidi"/>
          <w:smallCaps w:val="0"/>
          <w:lang w:eastAsia="sv-SE"/>
        </w:rPr>
      </w:pPr>
      <w:hyperlink w:anchor="_Toc76038282" w:history="1">
        <w:r w:rsidRPr="00E76ABF">
          <w:rPr>
            <w:rStyle w:val="Hyperlnk"/>
          </w:rPr>
          <w:t>ANSVARSFÖRDELNING</w:t>
        </w:r>
        <w:r>
          <w:rPr>
            <w:webHidden/>
          </w:rPr>
          <w:tab/>
        </w:r>
        <w:r>
          <w:rPr>
            <w:webHidden/>
          </w:rPr>
          <w:fldChar w:fldCharType="begin"/>
        </w:r>
        <w:r>
          <w:rPr>
            <w:webHidden/>
          </w:rPr>
          <w:instrText xml:space="preserve"> PAGEREF _Toc76038282 \h </w:instrText>
        </w:r>
        <w:r>
          <w:rPr>
            <w:webHidden/>
          </w:rPr>
        </w:r>
        <w:r>
          <w:rPr>
            <w:webHidden/>
          </w:rPr>
          <w:fldChar w:fldCharType="separate"/>
        </w:r>
        <w:r>
          <w:rPr>
            <w:webHidden/>
          </w:rPr>
          <w:t>3</w:t>
        </w:r>
        <w:r>
          <w:rPr>
            <w:webHidden/>
          </w:rPr>
          <w:fldChar w:fldCharType="end"/>
        </w:r>
      </w:hyperlink>
    </w:p>
    <w:p w14:paraId="4668BBE5" w14:textId="6A3BA543" w:rsidR="00CD6718" w:rsidRDefault="00CD6718">
      <w:pPr>
        <w:pStyle w:val="Innehll2"/>
        <w:rPr>
          <w:rFonts w:asciiTheme="minorHAnsi" w:eastAsiaTheme="minorEastAsia" w:hAnsiTheme="minorHAnsi" w:cstheme="minorBidi"/>
          <w:smallCaps w:val="0"/>
          <w:lang w:eastAsia="sv-SE"/>
        </w:rPr>
      </w:pPr>
      <w:hyperlink w:anchor="_Toc76038283" w:history="1">
        <w:r w:rsidRPr="00E76ABF">
          <w:rPr>
            <w:rStyle w:val="Hyperlnk"/>
            <w:rFonts w:eastAsia="ArialMT"/>
          </w:rPr>
          <w:t>VI ARBETAR FÖR EN TRYGG IDROTTSMILJÖ</w:t>
        </w:r>
        <w:r>
          <w:rPr>
            <w:webHidden/>
          </w:rPr>
          <w:tab/>
        </w:r>
        <w:r>
          <w:rPr>
            <w:webHidden/>
          </w:rPr>
          <w:fldChar w:fldCharType="begin"/>
        </w:r>
        <w:r>
          <w:rPr>
            <w:webHidden/>
          </w:rPr>
          <w:instrText xml:space="preserve"> PAGEREF _Toc76038283 \h </w:instrText>
        </w:r>
        <w:r>
          <w:rPr>
            <w:webHidden/>
          </w:rPr>
        </w:r>
        <w:r>
          <w:rPr>
            <w:webHidden/>
          </w:rPr>
          <w:fldChar w:fldCharType="separate"/>
        </w:r>
        <w:r>
          <w:rPr>
            <w:webHidden/>
          </w:rPr>
          <w:t>3</w:t>
        </w:r>
        <w:r>
          <w:rPr>
            <w:webHidden/>
          </w:rPr>
          <w:fldChar w:fldCharType="end"/>
        </w:r>
      </w:hyperlink>
    </w:p>
    <w:p w14:paraId="3AFD0BCB" w14:textId="334ADC3E" w:rsidR="00CD6718" w:rsidRDefault="00CD6718">
      <w:pPr>
        <w:pStyle w:val="Innehll2"/>
        <w:rPr>
          <w:rFonts w:asciiTheme="minorHAnsi" w:eastAsiaTheme="minorEastAsia" w:hAnsiTheme="minorHAnsi" w:cstheme="minorBidi"/>
          <w:smallCaps w:val="0"/>
          <w:lang w:eastAsia="sv-SE"/>
        </w:rPr>
      </w:pPr>
      <w:hyperlink w:anchor="_Toc76038284" w:history="1">
        <w:r w:rsidRPr="00E76ABF">
          <w:rPr>
            <w:rStyle w:val="Hyperlnk"/>
          </w:rPr>
          <w:t>KRISPLAN</w:t>
        </w:r>
        <w:r>
          <w:rPr>
            <w:webHidden/>
          </w:rPr>
          <w:tab/>
        </w:r>
        <w:r>
          <w:rPr>
            <w:webHidden/>
          </w:rPr>
          <w:fldChar w:fldCharType="begin"/>
        </w:r>
        <w:r>
          <w:rPr>
            <w:webHidden/>
          </w:rPr>
          <w:instrText xml:space="preserve"> PAGEREF _Toc76038284 \h </w:instrText>
        </w:r>
        <w:r>
          <w:rPr>
            <w:webHidden/>
          </w:rPr>
        </w:r>
        <w:r>
          <w:rPr>
            <w:webHidden/>
          </w:rPr>
          <w:fldChar w:fldCharType="separate"/>
        </w:r>
        <w:r>
          <w:rPr>
            <w:webHidden/>
          </w:rPr>
          <w:t>4</w:t>
        </w:r>
        <w:r>
          <w:rPr>
            <w:webHidden/>
          </w:rPr>
          <w:fldChar w:fldCharType="end"/>
        </w:r>
      </w:hyperlink>
    </w:p>
    <w:p w14:paraId="18BA4F27" w14:textId="22B40404" w:rsidR="00CD6718" w:rsidRDefault="00CD6718">
      <w:pPr>
        <w:pStyle w:val="Innehll2"/>
        <w:rPr>
          <w:rFonts w:asciiTheme="minorHAnsi" w:eastAsiaTheme="minorEastAsia" w:hAnsiTheme="minorHAnsi" w:cstheme="minorBidi"/>
          <w:smallCaps w:val="0"/>
          <w:lang w:eastAsia="sv-SE"/>
        </w:rPr>
      </w:pPr>
      <w:hyperlink w:anchor="_Toc76038285" w:history="1">
        <w:r w:rsidRPr="00E76ABF">
          <w:rPr>
            <w:rStyle w:val="Hyperlnk"/>
          </w:rPr>
          <w:t>EKONOMI</w:t>
        </w:r>
        <w:r>
          <w:rPr>
            <w:webHidden/>
          </w:rPr>
          <w:tab/>
        </w:r>
        <w:r>
          <w:rPr>
            <w:webHidden/>
          </w:rPr>
          <w:fldChar w:fldCharType="begin"/>
        </w:r>
        <w:r>
          <w:rPr>
            <w:webHidden/>
          </w:rPr>
          <w:instrText xml:space="preserve"> PAGEREF _Toc76038285 \h </w:instrText>
        </w:r>
        <w:r>
          <w:rPr>
            <w:webHidden/>
          </w:rPr>
        </w:r>
        <w:r>
          <w:rPr>
            <w:webHidden/>
          </w:rPr>
          <w:fldChar w:fldCharType="separate"/>
        </w:r>
        <w:r>
          <w:rPr>
            <w:webHidden/>
          </w:rPr>
          <w:t>4</w:t>
        </w:r>
        <w:r>
          <w:rPr>
            <w:webHidden/>
          </w:rPr>
          <w:fldChar w:fldCharType="end"/>
        </w:r>
      </w:hyperlink>
    </w:p>
    <w:p w14:paraId="3E7B4DEE" w14:textId="6716AD5B" w:rsidR="00CD6718" w:rsidRDefault="00CD6718">
      <w:pPr>
        <w:pStyle w:val="Innehll2"/>
        <w:rPr>
          <w:rFonts w:asciiTheme="minorHAnsi" w:eastAsiaTheme="minorEastAsia" w:hAnsiTheme="minorHAnsi" w:cstheme="minorBidi"/>
          <w:smallCaps w:val="0"/>
          <w:lang w:eastAsia="sv-SE"/>
        </w:rPr>
      </w:pPr>
      <w:hyperlink w:anchor="_Toc76038286" w:history="1">
        <w:r w:rsidRPr="00E76ABF">
          <w:rPr>
            <w:rStyle w:val="Hyperlnk"/>
          </w:rPr>
          <w:t>KOMMERSIELLA SAMARBETEN</w:t>
        </w:r>
        <w:r>
          <w:rPr>
            <w:webHidden/>
          </w:rPr>
          <w:tab/>
        </w:r>
        <w:r>
          <w:rPr>
            <w:webHidden/>
          </w:rPr>
          <w:fldChar w:fldCharType="begin"/>
        </w:r>
        <w:r>
          <w:rPr>
            <w:webHidden/>
          </w:rPr>
          <w:instrText xml:space="preserve"> PAGEREF _Toc76038286 \h </w:instrText>
        </w:r>
        <w:r>
          <w:rPr>
            <w:webHidden/>
          </w:rPr>
        </w:r>
        <w:r>
          <w:rPr>
            <w:webHidden/>
          </w:rPr>
          <w:fldChar w:fldCharType="separate"/>
        </w:r>
        <w:r>
          <w:rPr>
            <w:webHidden/>
          </w:rPr>
          <w:t>4</w:t>
        </w:r>
        <w:r>
          <w:rPr>
            <w:webHidden/>
          </w:rPr>
          <w:fldChar w:fldCharType="end"/>
        </w:r>
      </w:hyperlink>
    </w:p>
    <w:p w14:paraId="1B69773C" w14:textId="0A56C650" w:rsidR="00CD6718" w:rsidRDefault="00CD6718">
      <w:pPr>
        <w:pStyle w:val="Innehll2"/>
        <w:rPr>
          <w:rFonts w:asciiTheme="minorHAnsi" w:eastAsiaTheme="minorEastAsia" w:hAnsiTheme="minorHAnsi" w:cstheme="minorBidi"/>
          <w:smallCaps w:val="0"/>
          <w:lang w:eastAsia="sv-SE"/>
        </w:rPr>
      </w:pPr>
      <w:hyperlink w:anchor="_Toc76038287" w:history="1">
        <w:r w:rsidRPr="00E76ABF">
          <w:rPr>
            <w:rStyle w:val="Hyperlnk"/>
          </w:rPr>
          <w:t>KLÄDER, BOLLAR OCH ANNAT MATERIAL</w:t>
        </w:r>
        <w:r>
          <w:rPr>
            <w:webHidden/>
          </w:rPr>
          <w:tab/>
        </w:r>
        <w:r>
          <w:rPr>
            <w:webHidden/>
          </w:rPr>
          <w:fldChar w:fldCharType="begin"/>
        </w:r>
        <w:r>
          <w:rPr>
            <w:webHidden/>
          </w:rPr>
          <w:instrText xml:space="preserve"> PAGEREF _Toc76038287 \h </w:instrText>
        </w:r>
        <w:r>
          <w:rPr>
            <w:webHidden/>
          </w:rPr>
        </w:r>
        <w:r>
          <w:rPr>
            <w:webHidden/>
          </w:rPr>
          <w:fldChar w:fldCharType="separate"/>
        </w:r>
        <w:r>
          <w:rPr>
            <w:webHidden/>
          </w:rPr>
          <w:t>4</w:t>
        </w:r>
        <w:r>
          <w:rPr>
            <w:webHidden/>
          </w:rPr>
          <w:fldChar w:fldCharType="end"/>
        </w:r>
      </w:hyperlink>
    </w:p>
    <w:p w14:paraId="380FEF1F" w14:textId="0ED6737B" w:rsidR="00CD6718" w:rsidRDefault="00CD6718">
      <w:pPr>
        <w:pStyle w:val="Innehll2"/>
        <w:rPr>
          <w:rFonts w:asciiTheme="minorHAnsi" w:eastAsiaTheme="minorEastAsia" w:hAnsiTheme="minorHAnsi" w:cstheme="minorBidi"/>
          <w:smallCaps w:val="0"/>
          <w:lang w:eastAsia="sv-SE"/>
        </w:rPr>
      </w:pPr>
      <w:hyperlink w:anchor="_Toc76038288" w:history="1">
        <w:r w:rsidRPr="00E76ABF">
          <w:rPr>
            <w:rStyle w:val="Hyperlnk"/>
          </w:rPr>
          <w:t>SEKRETARIATSUTRUSTNING</w:t>
        </w:r>
        <w:r>
          <w:rPr>
            <w:webHidden/>
          </w:rPr>
          <w:tab/>
        </w:r>
        <w:r>
          <w:rPr>
            <w:webHidden/>
          </w:rPr>
          <w:fldChar w:fldCharType="begin"/>
        </w:r>
        <w:r>
          <w:rPr>
            <w:webHidden/>
          </w:rPr>
          <w:instrText xml:space="preserve"> PAGEREF _Toc76038288 \h </w:instrText>
        </w:r>
        <w:r>
          <w:rPr>
            <w:webHidden/>
          </w:rPr>
        </w:r>
        <w:r>
          <w:rPr>
            <w:webHidden/>
          </w:rPr>
          <w:fldChar w:fldCharType="separate"/>
        </w:r>
        <w:r>
          <w:rPr>
            <w:webHidden/>
          </w:rPr>
          <w:t>4</w:t>
        </w:r>
        <w:r>
          <w:rPr>
            <w:webHidden/>
          </w:rPr>
          <w:fldChar w:fldCharType="end"/>
        </w:r>
      </w:hyperlink>
    </w:p>
    <w:p w14:paraId="56554630" w14:textId="584AE39D" w:rsidR="00CD6718" w:rsidRDefault="00CD6718">
      <w:pPr>
        <w:pStyle w:val="Innehll2"/>
        <w:rPr>
          <w:rFonts w:asciiTheme="minorHAnsi" w:eastAsiaTheme="minorEastAsia" w:hAnsiTheme="minorHAnsi" w:cstheme="minorBidi"/>
          <w:smallCaps w:val="0"/>
          <w:lang w:eastAsia="sv-SE"/>
        </w:rPr>
      </w:pPr>
      <w:hyperlink w:anchor="_Toc76038289" w:history="1">
        <w:r w:rsidRPr="00E76ABF">
          <w:rPr>
            <w:rStyle w:val="Hyperlnk"/>
          </w:rPr>
          <w:t>LOVVERKSAMHET OCH LÄGER</w:t>
        </w:r>
        <w:r>
          <w:rPr>
            <w:webHidden/>
          </w:rPr>
          <w:tab/>
        </w:r>
        <w:r>
          <w:rPr>
            <w:webHidden/>
          </w:rPr>
          <w:fldChar w:fldCharType="begin"/>
        </w:r>
        <w:r>
          <w:rPr>
            <w:webHidden/>
          </w:rPr>
          <w:instrText xml:space="preserve"> PAGEREF _Toc76038289 \h </w:instrText>
        </w:r>
        <w:r>
          <w:rPr>
            <w:webHidden/>
          </w:rPr>
        </w:r>
        <w:r>
          <w:rPr>
            <w:webHidden/>
          </w:rPr>
          <w:fldChar w:fldCharType="separate"/>
        </w:r>
        <w:r>
          <w:rPr>
            <w:webHidden/>
          </w:rPr>
          <w:t>4</w:t>
        </w:r>
        <w:r>
          <w:rPr>
            <w:webHidden/>
          </w:rPr>
          <w:fldChar w:fldCharType="end"/>
        </w:r>
      </w:hyperlink>
    </w:p>
    <w:p w14:paraId="207275AF" w14:textId="52488D66" w:rsidR="00CD6718" w:rsidRDefault="00CD6718">
      <w:pPr>
        <w:pStyle w:val="Innehll2"/>
        <w:rPr>
          <w:rFonts w:asciiTheme="minorHAnsi" w:eastAsiaTheme="minorEastAsia" w:hAnsiTheme="minorHAnsi" w:cstheme="minorBidi"/>
          <w:smallCaps w:val="0"/>
          <w:lang w:eastAsia="sv-SE"/>
        </w:rPr>
      </w:pPr>
      <w:hyperlink w:anchor="_Toc76038290" w:history="1">
        <w:r w:rsidRPr="00E76ABF">
          <w:rPr>
            <w:rStyle w:val="Hyperlnk"/>
          </w:rPr>
          <w:t>FÖRSÄKRINGSSKYDD</w:t>
        </w:r>
        <w:r>
          <w:rPr>
            <w:webHidden/>
          </w:rPr>
          <w:tab/>
        </w:r>
        <w:r>
          <w:rPr>
            <w:webHidden/>
          </w:rPr>
          <w:fldChar w:fldCharType="begin"/>
        </w:r>
        <w:r>
          <w:rPr>
            <w:webHidden/>
          </w:rPr>
          <w:instrText xml:space="preserve"> PAGEREF _Toc76038290 \h </w:instrText>
        </w:r>
        <w:r>
          <w:rPr>
            <w:webHidden/>
          </w:rPr>
        </w:r>
        <w:r>
          <w:rPr>
            <w:webHidden/>
          </w:rPr>
          <w:fldChar w:fldCharType="separate"/>
        </w:r>
        <w:r>
          <w:rPr>
            <w:webHidden/>
          </w:rPr>
          <w:t>4</w:t>
        </w:r>
        <w:r>
          <w:rPr>
            <w:webHidden/>
          </w:rPr>
          <w:fldChar w:fldCharType="end"/>
        </w:r>
      </w:hyperlink>
    </w:p>
    <w:p w14:paraId="621970AC" w14:textId="11FE322C" w:rsidR="00CD6718" w:rsidRDefault="00CD6718">
      <w:pPr>
        <w:pStyle w:val="Innehll1"/>
        <w:rPr>
          <w:rFonts w:asciiTheme="minorHAnsi" w:eastAsiaTheme="minorEastAsia" w:hAnsiTheme="minorHAnsi" w:cstheme="minorBidi"/>
          <w:smallCaps w:val="0"/>
          <w:lang w:eastAsia="sv-SE"/>
        </w:rPr>
      </w:pPr>
      <w:hyperlink w:anchor="_Toc76038291" w:history="1">
        <w:r w:rsidRPr="00E76ABF">
          <w:rPr>
            <w:rStyle w:val="Hyperlnk"/>
          </w:rPr>
          <w:t>ATT VARA IDROTTSFÖRÄLDER</w:t>
        </w:r>
        <w:r>
          <w:rPr>
            <w:webHidden/>
          </w:rPr>
          <w:tab/>
        </w:r>
        <w:r>
          <w:rPr>
            <w:webHidden/>
          </w:rPr>
          <w:fldChar w:fldCharType="begin"/>
        </w:r>
        <w:r>
          <w:rPr>
            <w:webHidden/>
          </w:rPr>
          <w:instrText xml:space="preserve"> PAGEREF _Toc76038291 \h </w:instrText>
        </w:r>
        <w:r>
          <w:rPr>
            <w:webHidden/>
          </w:rPr>
        </w:r>
        <w:r>
          <w:rPr>
            <w:webHidden/>
          </w:rPr>
          <w:fldChar w:fldCharType="separate"/>
        </w:r>
        <w:r>
          <w:rPr>
            <w:webHidden/>
          </w:rPr>
          <w:t>5</w:t>
        </w:r>
        <w:r>
          <w:rPr>
            <w:webHidden/>
          </w:rPr>
          <w:fldChar w:fldCharType="end"/>
        </w:r>
      </w:hyperlink>
    </w:p>
    <w:p w14:paraId="050455DF" w14:textId="2D537DAC" w:rsidR="00CD6718" w:rsidRDefault="00CD6718">
      <w:pPr>
        <w:pStyle w:val="Innehll2"/>
        <w:rPr>
          <w:rFonts w:asciiTheme="minorHAnsi" w:eastAsiaTheme="minorEastAsia" w:hAnsiTheme="minorHAnsi" w:cstheme="minorBidi"/>
          <w:smallCaps w:val="0"/>
          <w:lang w:eastAsia="sv-SE"/>
        </w:rPr>
      </w:pPr>
      <w:hyperlink w:anchor="_Toc76038292" w:history="1">
        <w:r w:rsidRPr="00E76ABF">
          <w:rPr>
            <w:rStyle w:val="Hyperlnk"/>
          </w:rPr>
          <w:t>DU ÄR VIKTIG</w:t>
        </w:r>
        <w:r>
          <w:rPr>
            <w:webHidden/>
          </w:rPr>
          <w:tab/>
        </w:r>
        <w:r>
          <w:rPr>
            <w:webHidden/>
          </w:rPr>
          <w:fldChar w:fldCharType="begin"/>
        </w:r>
        <w:r>
          <w:rPr>
            <w:webHidden/>
          </w:rPr>
          <w:instrText xml:space="preserve"> PAGEREF _Toc76038292 \h </w:instrText>
        </w:r>
        <w:r>
          <w:rPr>
            <w:webHidden/>
          </w:rPr>
        </w:r>
        <w:r>
          <w:rPr>
            <w:webHidden/>
          </w:rPr>
          <w:fldChar w:fldCharType="separate"/>
        </w:r>
        <w:r>
          <w:rPr>
            <w:webHidden/>
          </w:rPr>
          <w:t>5</w:t>
        </w:r>
        <w:r>
          <w:rPr>
            <w:webHidden/>
          </w:rPr>
          <w:fldChar w:fldCharType="end"/>
        </w:r>
      </w:hyperlink>
    </w:p>
    <w:p w14:paraId="125F0842" w14:textId="0A7CA1AE" w:rsidR="00CD6718" w:rsidRDefault="00CD6718">
      <w:pPr>
        <w:pStyle w:val="Innehll2"/>
        <w:rPr>
          <w:rFonts w:asciiTheme="minorHAnsi" w:eastAsiaTheme="minorEastAsia" w:hAnsiTheme="minorHAnsi" w:cstheme="minorBidi"/>
          <w:smallCaps w:val="0"/>
          <w:lang w:eastAsia="sv-SE"/>
        </w:rPr>
      </w:pPr>
      <w:hyperlink w:anchor="_Toc76038293" w:history="1">
        <w:r w:rsidRPr="00E76ABF">
          <w:rPr>
            <w:rStyle w:val="Hyperlnk"/>
          </w:rPr>
          <w:t>UTBILDNINGAR</w:t>
        </w:r>
        <w:r>
          <w:rPr>
            <w:webHidden/>
          </w:rPr>
          <w:tab/>
        </w:r>
        <w:r>
          <w:rPr>
            <w:webHidden/>
          </w:rPr>
          <w:fldChar w:fldCharType="begin"/>
        </w:r>
        <w:r>
          <w:rPr>
            <w:webHidden/>
          </w:rPr>
          <w:instrText xml:space="preserve"> PAGEREF _Toc76038293 \h </w:instrText>
        </w:r>
        <w:r>
          <w:rPr>
            <w:webHidden/>
          </w:rPr>
        </w:r>
        <w:r>
          <w:rPr>
            <w:webHidden/>
          </w:rPr>
          <w:fldChar w:fldCharType="separate"/>
        </w:r>
        <w:r>
          <w:rPr>
            <w:webHidden/>
          </w:rPr>
          <w:t>5</w:t>
        </w:r>
        <w:r>
          <w:rPr>
            <w:webHidden/>
          </w:rPr>
          <w:fldChar w:fldCharType="end"/>
        </w:r>
      </w:hyperlink>
    </w:p>
    <w:p w14:paraId="62CC80F3" w14:textId="548CEF78" w:rsidR="00CD6718" w:rsidRDefault="00CD6718">
      <w:pPr>
        <w:pStyle w:val="Innehll1"/>
        <w:rPr>
          <w:rFonts w:asciiTheme="minorHAnsi" w:eastAsiaTheme="minorEastAsia" w:hAnsiTheme="minorHAnsi" w:cstheme="minorBidi"/>
          <w:smallCaps w:val="0"/>
          <w:lang w:eastAsia="sv-SE"/>
        </w:rPr>
      </w:pPr>
      <w:hyperlink w:anchor="_Toc76038294" w:history="1">
        <w:r w:rsidRPr="00E76ABF">
          <w:rPr>
            <w:rStyle w:val="Hyperlnk"/>
          </w:rPr>
          <w:t>ALLA BEHÖVS</w:t>
        </w:r>
        <w:r>
          <w:rPr>
            <w:webHidden/>
          </w:rPr>
          <w:tab/>
        </w:r>
        <w:r>
          <w:rPr>
            <w:webHidden/>
          </w:rPr>
          <w:fldChar w:fldCharType="begin"/>
        </w:r>
        <w:r>
          <w:rPr>
            <w:webHidden/>
          </w:rPr>
          <w:instrText xml:space="preserve"> PAGEREF _Toc76038294 \h </w:instrText>
        </w:r>
        <w:r>
          <w:rPr>
            <w:webHidden/>
          </w:rPr>
        </w:r>
        <w:r>
          <w:rPr>
            <w:webHidden/>
          </w:rPr>
          <w:fldChar w:fldCharType="separate"/>
        </w:r>
        <w:r>
          <w:rPr>
            <w:webHidden/>
          </w:rPr>
          <w:t>6</w:t>
        </w:r>
        <w:r>
          <w:rPr>
            <w:webHidden/>
          </w:rPr>
          <w:fldChar w:fldCharType="end"/>
        </w:r>
      </w:hyperlink>
    </w:p>
    <w:p w14:paraId="0FF346EC" w14:textId="5A7BD43A" w:rsidR="00091E50" w:rsidRPr="00565455" w:rsidRDefault="00091E50" w:rsidP="001843EC">
      <w:pPr>
        <w:rPr>
          <w:rFonts w:ascii="TT Supermolot Neue Light" w:hAnsi="TT Supermolot Neue Light"/>
          <w:color w:val="000000" w:themeColor="text1"/>
        </w:rPr>
      </w:pPr>
      <w:r w:rsidRPr="00565455">
        <w:rPr>
          <w:rFonts w:ascii="TT Supermolot Neue Light" w:hAnsi="TT Supermolot Neue Light"/>
          <w:color w:val="000000" w:themeColor="text1"/>
        </w:rPr>
        <w:fldChar w:fldCharType="end"/>
      </w:r>
    </w:p>
    <w:p w14:paraId="02F4983E" w14:textId="77777777" w:rsidR="00C44E5E" w:rsidRDefault="00C44E5E">
      <w:pPr>
        <w:rPr>
          <w:rFonts w:ascii="TT Supermolot Neue" w:eastAsiaTheme="majorEastAsia" w:hAnsi="TT Supermolot Neue" w:cstheme="majorBidi"/>
          <w:b/>
          <w:color w:val="000000" w:themeColor="text1"/>
          <w:sz w:val="56"/>
          <w:szCs w:val="56"/>
        </w:rPr>
      </w:pPr>
      <w:r>
        <w:br w:type="page"/>
      </w:r>
    </w:p>
    <w:p w14:paraId="5E06231E" w14:textId="77777777" w:rsidR="00116259" w:rsidRPr="006E1B0A" w:rsidRDefault="00116259" w:rsidP="00116259">
      <w:pPr>
        <w:jc w:val="center"/>
        <w:rPr>
          <w:rFonts w:cs="Arial"/>
          <w:sz w:val="72"/>
          <w:szCs w:val="72"/>
        </w:rPr>
      </w:pPr>
    </w:p>
    <w:p w14:paraId="2C7E1309" w14:textId="77777777" w:rsidR="00116259" w:rsidRPr="006E1B0A" w:rsidRDefault="00116259" w:rsidP="00116259">
      <w:pPr>
        <w:jc w:val="center"/>
        <w:rPr>
          <w:rFonts w:cs="Arial"/>
          <w:sz w:val="72"/>
          <w:szCs w:val="72"/>
        </w:rPr>
      </w:pPr>
      <w:r w:rsidRPr="006E1B0A">
        <w:rPr>
          <w:rFonts w:cs="Arial"/>
          <w:sz w:val="72"/>
          <w:szCs w:val="72"/>
        </w:rPr>
        <w:t xml:space="preserve">VÄLKOMMEN TILL </w:t>
      </w:r>
    </w:p>
    <w:p w14:paraId="7BAD11A3" w14:textId="77777777" w:rsidR="00116259" w:rsidRPr="006E1B0A" w:rsidRDefault="00116259" w:rsidP="00116259">
      <w:pPr>
        <w:jc w:val="center"/>
        <w:rPr>
          <w:rFonts w:cs="Arial"/>
          <w:sz w:val="72"/>
          <w:szCs w:val="72"/>
        </w:rPr>
      </w:pPr>
      <w:r w:rsidRPr="006E1B0A">
        <w:rPr>
          <w:rFonts w:ascii="Symbol" w:eastAsia="Symbol" w:hAnsi="Symbol" w:cs="Symbol"/>
          <w:sz w:val="72"/>
          <w:szCs w:val="72"/>
        </w:rPr>
        <w:t>[</w:t>
      </w:r>
      <w:r w:rsidRPr="006E1B0A">
        <w:rPr>
          <w:rFonts w:cs="Arial"/>
          <w:sz w:val="72"/>
          <w:szCs w:val="72"/>
        </w:rPr>
        <w:t>Föreningens namn</w:t>
      </w:r>
      <w:r w:rsidRPr="006E1B0A">
        <w:rPr>
          <w:rFonts w:ascii="Symbol" w:eastAsia="Symbol" w:hAnsi="Symbol" w:cs="Symbol"/>
          <w:sz w:val="72"/>
          <w:szCs w:val="72"/>
        </w:rPr>
        <w:t>]</w:t>
      </w:r>
    </w:p>
    <w:p w14:paraId="398AA475" w14:textId="77777777" w:rsidR="00116259" w:rsidRDefault="00116259" w:rsidP="00116259">
      <w:pPr>
        <w:jc w:val="center"/>
        <w:rPr>
          <w:rFonts w:cs="Arial"/>
          <w:sz w:val="96"/>
          <w:szCs w:val="96"/>
        </w:rPr>
      </w:pPr>
    </w:p>
    <w:p w14:paraId="16D3FB4B" w14:textId="77777777" w:rsidR="00116259" w:rsidRPr="006E1B0A" w:rsidRDefault="00116259" w:rsidP="00116259">
      <w:pPr>
        <w:jc w:val="center"/>
        <w:rPr>
          <w:rFonts w:cs="Arial"/>
          <w:sz w:val="44"/>
          <w:szCs w:val="44"/>
        </w:rPr>
      </w:pPr>
      <w:r w:rsidRPr="006E1B0A">
        <w:rPr>
          <w:rFonts w:cs="Arial"/>
          <w:sz w:val="44"/>
          <w:szCs w:val="44"/>
        </w:rPr>
        <w:t>PRAKTISK INFORMATION TILL VÅRDNADSHAVARE</w:t>
      </w:r>
    </w:p>
    <w:p w14:paraId="5D5C171B" w14:textId="77777777" w:rsidR="00116259" w:rsidRDefault="00116259" w:rsidP="00116259">
      <w:pPr>
        <w:jc w:val="center"/>
        <w:rPr>
          <w:rFonts w:cs="Arial"/>
          <w:sz w:val="96"/>
          <w:szCs w:val="96"/>
        </w:rPr>
      </w:pPr>
    </w:p>
    <w:p w14:paraId="30EF3CC1" w14:textId="77777777" w:rsidR="00116259" w:rsidRPr="0065781E" w:rsidRDefault="00116259" w:rsidP="00116259">
      <w:pPr>
        <w:jc w:val="center"/>
        <w:rPr>
          <w:rFonts w:cs="Arial"/>
          <w:sz w:val="96"/>
          <w:szCs w:val="96"/>
        </w:rPr>
      </w:pPr>
    </w:p>
    <w:p w14:paraId="64FA78B3" w14:textId="77777777" w:rsidR="00116259" w:rsidRPr="0065781E" w:rsidRDefault="00116259" w:rsidP="00116259">
      <w:pPr>
        <w:rPr>
          <w:rFonts w:cs="Arial"/>
        </w:rPr>
      </w:pPr>
    </w:p>
    <w:p w14:paraId="77F55AE4" w14:textId="77777777" w:rsidR="00116259" w:rsidRPr="0065781E" w:rsidRDefault="00116259" w:rsidP="00116259">
      <w:pPr>
        <w:rPr>
          <w:rFonts w:cs="Arial"/>
        </w:rPr>
      </w:pPr>
    </w:p>
    <w:p w14:paraId="1AACE44D" w14:textId="77777777" w:rsidR="00116259" w:rsidRPr="0065781E" w:rsidRDefault="00116259" w:rsidP="00116259">
      <w:pPr>
        <w:rPr>
          <w:rFonts w:cs="Arial"/>
        </w:rPr>
      </w:pPr>
      <w:r w:rsidRPr="0065781E">
        <w:rPr>
          <w:rFonts w:ascii="Symbol" w:eastAsia="Symbol" w:hAnsi="Symbol" w:cs="Symbol"/>
        </w:rPr>
        <w:t>[</w:t>
      </w:r>
      <w:r w:rsidRPr="0065781E">
        <w:rPr>
          <w:rFonts w:cs="Arial"/>
        </w:rPr>
        <w:t>Texterna inom klamrarna nedan är en guidning eller exempel på information som kan ligga under respektive rubrik. Ni som förening avgör själva om ni vill behålla några texter eller ersätta alla, det gäller naturligtvis även rubrikerna.</w:t>
      </w:r>
      <w:r>
        <w:rPr>
          <w:rFonts w:cs="Arial"/>
        </w:rPr>
        <w:t xml:space="preserve"> Tanken är att brevet kan delas ut till nya medlemmar och/eller delas i samband med föräldramöten.</w:t>
      </w:r>
      <w:r w:rsidRPr="0065781E">
        <w:rPr>
          <w:rFonts w:ascii="Symbol" w:eastAsia="Symbol" w:hAnsi="Symbol" w:cs="Symbol"/>
        </w:rPr>
        <w:t>]</w:t>
      </w:r>
    </w:p>
    <w:p w14:paraId="75BF2108" w14:textId="77777777" w:rsidR="00116259" w:rsidRPr="0065781E" w:rsidRDefault="00116259" w:rsidP="00116259">
      <w:pPr>
        <w:rPr>
          <w:rFonts w:eastAsiaTheme="majorEastAsia" w:cs="Arial"/>
          <w:b/>
          <w:caps/>
          <w:sz w:val="28"/>
          <w:szCs w:val="24"/>
        </w:rPr>
      </w:pPr>
    </w:p>
    <w:p w14:paraId="40631F8D" w14:textId="4A2CA413" w:rsidR="00116259" w:rsidRPr="002774E1" w:rsidRDefault="00116259" w:rsidP="00116259">
      <w:pPr>
        <w:pStyle w:val="Rubrik1"/>
      </w:pPr>
      <w:r w:rsidRPr="0065781E">
        <w:rPr>
          <w:sz w:val="48"/>
          <w:szCs w:val="48"/>
        </w:rPr>
        <w:br w:type="page"/>
      </w:r>
      <w:bookmarkStart w:id="0" w:name="_Toc76038276"/>
      <w:r w:rsidRPr="002774E1">
        <w:lastRenderedPageBreak/>
        <w:t>INTRODUKTION</w:t>
      </w:r>
      <w:bookmarkEnd w:id="0"/>
    </w:p>
    <w:p w14:paraId="35BE3093" w14:textId="77777777" w:rsidR="00116259" w:rsidRPr="00252592" w:rsidRDefault="00116259" w:rsidP="00116259">
      <w:r>
        <w:rPr>
          <w:rFonts w:ascii="Symbol" w:eastAsia="Symbol" w:hAnsi="Symbol" w:cs="Symbol"/>
        </w:rPr>
        <w:t>[</w:t>
      </w:r>
      <w:r>
        <w:rPr>
          <w:rFonts w:cs="Arial"/>
        </w:rPr>
        <w:t>Vad kul att ditt barn/ungdom vill spela basket hos oss. Här kommer lite praktisk information om sådant som kan vara bra att känna till.</w:t>
      </w:r>
      <w:r>
        <w:rPr>
          <w:rFonts w:ascii="Symbol" w:eastAsia="Symbol" w:hAnsi="Symbol" w:cs="Symbol"/>
        </w:rPr>
        <w:t>]</w:t>
      </w:r>
      <w:r>
        <w:rPr>
          <w:rFonts w:cs="Arial"/>
        </w:rPr>
        <w:br/>
      </w:r>
    </w:p>
    <w:p w14:paraId="5C5A54C3" w14:textId="28E22A70" w:rsidR="00116259" w:rsidRPr="0065781E" w:rsidRDefault="00116259" w:rsidP="00116259">
      <w:pPr>
        <w:pStyle w:val="Rubrik1"/>
      </w:pPr>
      <w:bookmarkStart w:id="1" w:name="_Toc76038277"/>
      <w:r w:rsidRPr="0065781E">
        <w:t>FÖRENINGEN</w:t>
      </w:r>
      <w:bookmarkEnd w:id="1"/>
    </w:p>
    <w:p w14:paraId="1072A31F" w14:textId="403306FF" w:rsidR="00116259" w:rsidRPr="0065781E" w:rsidRDefault="00116259" w:rsidP="00116259">
      <w:pPr>
        <w:pStyle w:val="Rubrik2"/>
      </w:pPr>
      <w:bookmarkStart w:id="2" w:name="_Toc76038278"/>
      <w:r w:rsidRPr="0065781E">
        <w:t>INLEDNING</w:t>
      </w:r>
      <w:bookmarkEnd w:id="2"/>
    </w:p>
    <w:p w14:paraId="18E88D6B" w14:textId="77777777" w:rsidR="00116259" w:rsidRPr="0065781E" w:rsidRDefault="00116259" w:rsidP="00116259">
      <w:pPr>
        <w:rPr>
          <w:rFonts w:cs="Arial"/>
        </w:rPr>
      </w:pPr>
      <w:r w:rsidRPr="0065781E">
        <w:rPr>
          <w:rFonts w:ascii="Symbol" w:eastAsia="Symbol" w:hAnsi="Symbol" w:cs="Symbol"/>
        </w:rPr>
        <w:t>[</w:t>
      </w:r>
      <w:r w:rsidRPr="0065781E">
        <w:rPr>
          <w:rFonts w:cs="Arial"/>
        </w:rPr>
        <w:t>Kort information om föreningen och dess historia</w:t>
      </w:r>
      <w:r w:rsidRPr="0065781E">
        <w:rPr>
          <w:rFonts w:ascii="Symbol" w:eastAsia="Symbol" w:hAnsi="Symbol" w:cs="Symbol"/>
        </w:rPr>
        <w:t>]</w:t>
      </w:r>
    </w:p>
    <w:p w14:paraId="2C85FB58" w14:textId="1D4D6E38" w:rsidR="00116259" w:rsidRPr="0065781E" w:rsidRDefault="00116259" w:rsidP="00116259">
      <w:pPr>
        <w:pStyle w:val="Rubrik2"/>
      </w:pPr>
      <w:bookmarkStart w:id="3" w:name="_Toc76038279"/>
      <w:r w:rsidRPr="0065781E">
        <w:t>FÖRENINGENS VÄRDEGRUND</w:t>
      </w:r>
      <w:bookmarkEnd w:id="3"/>
    </w:p>
    <w:p w14:paraId="2B081EA9" w14:textId="77777777" w:rsidR="00116259" w:rsidRPr="0065781E" w:rsidRDefault="00116259" w:rsidP="00116259"/>
    <w:p w14:paraId="718CFC01" w14:textId="186BA0EA" w:rsidR="00116259" w:rsidRPr="0065781E" w:rsidRDefault="00116259" w:rsidP="00116259">
      <w:pPr>
        <w:pStyle w:val="Rubrik2"/>
      </w:pPr>
      <w:bookmarkStart w:id="4" w:name="_Toc76038280"/>
      <w:r w:rsidRPr="0065781E">
        <w:t xml:space="preserve">FÖRENINGENS </w:t>
      </w:r>
      <w:r>
        <w:t xml:space="preserve">MÅL OCH </w:t>
      </w:r>
      <w:r w:rsidRPr="0065781E">
        <w:t>VISION</w:t>
      </w:r>
      <w:bookmarkEnd w:id="4"/>
    </w:p>
    <w:p w14:paraId="48AC9E8F" w14:textId="77777777" w:rsidR="00116259" w:rsidRPr="0065781E" w:rsidRDefault="00116259" w:rsidP="00116259"/>
    <w:p w14:paraId="214BB8E1" w14:textId="167F8036" w:rsidR="00116259" w:rsidRPr="0065781E" w:rsidRDefault="00116259" w:rsidP="00116259">
      <w:pPr>
        <w:pStyle w:val="Rubrik2"/>
      </w:pPr>
      <w:bookmarkStart w:id="5" w:name="_Toc76038281"/>
      <w:r w:rsidRPr="0065781E">
        <w:t>ÅRSMÖTE</w:t>
      </w:r>
      <w:bookmarkEnd w:id="5"/>
    </w:p>
    <w:p w14:paraId="71005CE9" w14:textId="77777777" w:rsidR="00116259" w:rsidRDefault="00116259" w:rsidP="00116259">
      <w:pPr>
        <w:rPr>
          <w:rFonts w:cs="Arial"/>
        </w:rPr>
      </w:pPr>
      <w:r w:rsidRPr="0065781E">
        <w:rPr>
          <w:rFonts w:ascii="Symbol" w:eastAsia="Symbol" w:hAnsi="Symbol" w:cs="Symbol"/>
        </w:rPr>
        <w:t>[</w:t>
      </w:r>
      <w:r w:rsidRPr="0065781E">
        <w:rPr>
          <w:rFonts w:cs="Arial"/>
        </w:rPr>
        <w:t xml:space="preserve">Föreningens årsmöte genomförs varje år i --- månad. Vi uppmuntrar alla </w:t>
      </w:r>
      <w:r>
        <w:rPr>
          <w:rFonts w:cs="Arial"/>
        </w:rPr>
        <w:t>medlemmar att</w:t>
      </w:r>
      <w:r w:rsidRPr="0065781E">
        <w:rPr>
          <w:rFonts w:cs="Arial"/>
        </w:rPr>
        <w:t xml:space="preserve"> närvara och göra sina röster hörda.</w:t>
      </w:r>
      <w:r w:rsidRPr="0065781E">
        <w:rPr>
          <w:rFonts w:ascii="Symbol" w:eastAsia="Symbol" w:hAnsi="Symbol" w:cs="Symbol"/>
        </w:rPr>
        <w:t>]</w:t>
      </w:r>
    </w:p>
    <w:p w14:paraId="35F95A4B" w14:textId="77777777" w:rsidR="00116259" w:rsidRDefault="00116259" w:rsidP="00116259">
      <w:pPr>
        <w:rPr>
          <w:rFonts w:cs="Arial"/>
        </w:rPr>
      </w:pPr>
    </w:p>
    <w:p w14:paraId="3A09CEA1" w14:textId="16DA6FD4" w:rsidR="00116259" w:rsidRPr="0065781E" w:rsidRDefault="00116259" w:rsidP="00116259">
      <w:pPr>
        <w:pStyle w:val="Rubrik2"/>
      </w:pPr>
      <w:bookmarkStart w:id="6" w:name="_Toc76038282"/>
      <w:r w:rsidRPr="0065781E">
        <w:t>ANSVARSFÖRDELNING</w:t>
      </w:r>
      <w:bookmarkEnd w:id="6"/>
    </w:p>
    <w:p w14:paraId="2548D919" w14:textId="77777777" w:rsidR="00116259" w:rsidRPr="0065781E" w:rsidRDefault="00116259" w:rsidP="00116259">
      <w:pPr>
        <w:rPr>
          <w:rFonts w:cs="Arial"/>
        </w:rPr>
      </w:pPr>
      <w:r w:rsidRPr="0065781E">
        <w:rPr>
          <w:rFonts w:ascii="Symbol" w:eastAsia="Symbol" w:hAnsi="Symbol" w:cs="Symbol"/>
        </w:rPr>
        <w:t>[</w:t>
      </w:r>
      <w:r w:rsidRPr="0065781E">
        <w:rPr>
          <w:rFonts w:cs="Arial"/>
        </w:rPr>
        <w:t>En kort översikt över vilka ansvarsområden och uppgifter de olika rollerna i föreningen har.</w:t>
      </w:r>
      <w:r w:rsidRPr="0065781E">
        <w:rPr>
          <w:rFonts w:ascii="Symbol" w:eastAsia="Symbol" w:hAnsi="Symbol" w:cs="Symbol"/>
        </w:rPr>
        <w:t>]</w:t>
      </w:r>
    </w:p>
    <w:p w14:paraId="76BD490E" w14:textId="77777777" w:rsidR="00116259" w:rsidRPr="0065781E" w:rsidRDefault="00116259" w:rsidP="00116259">
      <w:pPr>
        <w:rPr>
          <w:rFonts w:cs="Arial"/>
        </w:rPr>
      </w:pPr>
      <w:r w:rsidRPr="0065781E">
        <w:rPr>
          <w:rFonts w:cs="Arial"/>
          <w:b/>
          <w:bCs/>
        </w:rPr>
        <w:t xml:space="preserve">Styrelsen: </w:t>
      </w:r>
      <w:r w:rsidRPr="0065781E">
        <w:rPr>
          <w:rFonts w:ascii="Symbol" w:eastAsia="Symbol" w:hAnsi="Symbol" w:cs="Symbol"/>
          <w:b/>
          <w:bCs/>
        </w:rPr>
        <w:t>[</w:t>
      </w:r>
      <w:r w:rsidRPr="0065781E">
        <w:rPr>
          <w:rFonts w:cs="Arial"/>
        </w:rPr>
        <w:t>Styrelsen ansvarar för…</w:t>
      </w:r>
      <w:proofErr w:type="spellStart"/>
      <w:r w:rsidRPr="0065781E">
        <w:rPr>
          <w:rFonts w:cs="Arial"/>
        </w:rPr>
        <w:t>etc</w:t>
      </w:r>
      <w:proofErr w:type="spellEnd"/>
      <w:r w:rsidRPr="0065781E">
        <w:rPr>
          <w:rFonts w:cs="Arial"/>
        </w:rPr>
        <w:t xml:space="preserve"> etc</w:t>
      </w:r>
      <w:r>
        <w:rPr>
          <w:rFonts w:cs="Arial"/>
        </w:rPr>
        <w:t xml:space="preserve">. Vilka som sitter i styrelsen och kontaktuppgifter till dem hittar du på föreningens hemsida. </w:t>
      </w:r>
      <w:r w:rsidRPr="0065781E">
        <w:rPr>
          <w:rFonts w:ascii="Symbol" w:eastAsia="Symbol" w:hAnsi="Symbol" w:cs="Symbol"/>
        </w:rPr>
        <w:t>]</w:t>
      </w:r>
    </w:p>
    <w:p w14:paraId="56A88809" w14:textId="77777777" w:rsidR="00116259" w:rsidRPr="0065781E" w:rsidRDefault="00116259" w:rsidP="00116259"/>
    <w:p w14:paraId="1A77951E" w14:textId="77777777" w:rsidR="00116259" w:rsidRPr="0065781E" w:rsidRDefault="00116259" w:rsidP="00116259">
      <w:pPr>
        <w:rPr>
          <w:rFonts w:cs="Arial"/>
        </w:rPr>
      </w:pPr>
      <w:r w:rsidRPr="0065781E">
        <w:rPr>
          <w:rFonts w:cs="Arial"/>
          <w:b/>
          <w:bCs/>
        </w:rPr>
        <w:t xml:space="preserve">Kansli: </w:t>
      </w:r>
      <w:r w:rsidRPr="0065781E">
        <w:rPr>
          <w:rFonts w:ascii="Symbol" w:eastAsia="Symbol" w:hAnsi="Symbol" w:cs="Symbol"/>
          <w:b/>
          <w:bCs/>
        </w:rPr>
        <w:t>[</w:t>
      </w:r>
      <w:r w:rsidRPr="0065781E">
        <w:rPr>
          <w:rFonts w:cs="Arial"/>
        </w:rPr>
        <w:t xml:space="preserve">Kansliet har hand om… </w:t>
      </w:r>
      <w:proofErr w:type="spellStart"/>
      <w:r w:rsidRPr="0065781E">
        <w:rPr>
          <w:rFonts w:cs="Arial"/>
        </w:rPr>
        <w:t>etc</w:t>
      </w:r>
      <w:proofErr w:type="spellEnd"/>
      <w:r w:rsidRPr="0065781E">
        <w:rPr>
          <w:rFonts w:cs="Arial"/>
        </w:rPr>
        <w:t xml:space="preserve"> etc</w:t>
      </w:r>
      <w:r>
        <w:rPr>
          <w:rFonts w:cs="Arial"/>
        </w:rPr>
        <w:t>. Kontaktuppgifter till kansliet hittar du på föreningens hemsida.</w:t>
      </w:r>
      <w:r w:rsidRPr="0065781E">
        <w:rPr>
          <w:rFonts w:ascii="Symbol" w:eastAsia="Symbol" w:hAnsi="Symbol" w:cs="Symbol"/>
        </w:rPr>
        <w:t>]</w:t>
      </w:r>
    </w:p>
    <w:p w14:paraId="78A05D30" w14:textId="77777777" w:rsidR="00116259" w:rsidRPr="0065781E" w:rsidRDefault="00116259" w:rsidP="00116259"/>
    <w:p w14:paraId="3B23EA9B" w14:textId="77777777" w:rsidR="00116259" w:rsidRPr="0065781E" w:rsidRDefault="00116259" w:rsidP="00116259">
      <w:pPr>
        <w:rPr>
          <w:rFonts w:cs="Arial"/>
        </w:rPr>
      </w:pPr>
      <w:r w:rsidRPr="0065781E">
        <w:rPr>
          <w:rFonts w:cs="Arial"/>
          <w:b/>
          <w:bCs/>
        </w:rPr>
        <w:t>Tränarna:</w:t>
      </w:r>
      <w:r w:rsidRPr="0065781E">
        <w:rPr>
          <w:rFonts w:cs="Arial"/>
        </w:rPr>
        <w:t xml:space="preserve"> </w:t>
      </w:r>
      <w:r w:rsidRPr="0065781E">
        <w:rPr>
          <w:rFonts w:ascii="Symbol" w:eastAsia="Symbol" w:hAnsi="Symbol" w:cs="Symbol"/>
        </w:rPr>
        <w:t>[</w:t>
      </w:r>
      <w:r w:rsidRPr="0065781E">
        <w:rPr>
          <w:rFonts w:cs="Arial"/>
        </w:rPr>
        <w:t>Tränarna ansvarar för…</w:t>
      </w:r>
      <w:proofErr w:type="spellStart"/>
      <w:r w:rsidRPr="0065781E">
        <w:rPr>
          <w:rFonts w:cs="Arial"/>
        </w:rPr>
        <w:t>etc</w:t>
      </w:r>
      <w:proofErr w:type="spellEnd"/>
      <w:r w:rsidRPr="0065781E">
        <w:rPr>
          <w:rFonts w:cs="Arial"/>
        </w:rPr>
        <w:t xml:space="preserve"> </w:t>
      </w:r>
      <w:proofErr w:type="spellStart"/>
      <w:r w:rsidRPr="0065781E">
        <w:rPr>
          <w:rFonts w:cs="Arial"/>
        </w:rPr>
        <w:t>etc</w:t>
      </w:r>
      <w:proofErr w:type="spellEnd"/>
      <w:r w:rsidRPr="0065781E">
        <w:rPr>
          <w:rFonts w:ascii="Symbol" w:eastAsia="Symbol" w:hAnsi="Symbol" w:cs="Symbol"/>
        </w:rPr>
        <w:t>]</w:t>
      </w:r>
    </w:p>
    <w:p w14:paraId="6BEC1300" w14:textId="77777777" w:rsidR="00116259" w:rsidRPr="0065781E" w:rsidRDefault="00116259" w:rsidP="00116259"/>
    <w:p w14:paraId="5AA1C6E8" w14:textId="77777777" w:rsidR="00116259" w:rsidRDefault="00116259" w:rsidP="00116259">
      <w:pPr>
        <w:rPr>
          <w:rFonts w:cs="Arial"/>
        </w:rPr>
      </w:pPr>
      <w:r w:rsidRPr="0065781E">
        <w:rPr>
          <w:rFonts w:cs="Arial"/>
          <w:b/>
          <w:bCs/>
        </w:rPr>
        <w:t>Lagledare/Lagföräldrar</w:t>
      </w:r>
      <w:r w:rsidRPr="0065781E">
        <w:rPr>
          <w:rFonts w:cs="Arial"/>
        </w:rPr>
        <w:t xml:space="preserve">: </w:t>
      </w:r>
      <w:r w:rsidRPr="0065781E">
        <w:rPr>
          <w:rFonts w:ascii="Symbol" w:eastAsia="Symbol" w:hAnsi="Symbol" w:cs="Symbol"/>
        </w:rPr>
        <w:t>[</w:t>
      </w:r>
      <w:r w:rsidRPr="0065781E">
        <w:rPr>
          <w:rFonts w:cs="Arial"/>
        </w:rPr>
        <w:t>Lagföräldrarna har hand om tillsättning av sekretariat vid hemmamatcher från U13 och uppåt…</w:t>
      </w:r>
      <w:proofErr w:type="spellStart"/>
      <w:r w:rsidRPr="0065781E">
        <w:rPr>
          <w:rFonts w:cs="Arial"/>
        </w:rPr>
        <w:t>etc</w:t>
      </w:r>
      <w:proofErr w:type="spellEnd"/>
      <w:r w:rsidRPr="0065781E">
        <w:rPr>
          <w:rFonts w:cs="Arial"/>
        </w:rPr>
        <w:t xml:space="preserve"> </w:t>
      </w:r>
      <w:proofErr w:type="spellStart"/>
      <w:r w:rsidRPr="0065781E">
        <w:rPr>
          <w:rFonts w:cs="Arial"/>
        </w:rPr>
        <w:t>etc</w:t>
      </w:r>
      <w:proofErr w:type="spellEnd"/>
      <w:r w:rsidRPr="0065781E">
        <w:rPr>
          <w:rFonts w:ascii="Symbol" w:eastAsia="Symbol" w:hAnsi="Symbol" w:cs="Symbol"/>
        </w:rPr>
        <w:t>]</w:t>
      </w:r>
    </w:p>
    <w:p w14:paraId="0B589F4E" w14:textId="77777777" w:rsidR="00116259" w:rsidRDefault="00116259" w:rsidP="00116259">
      <w:pPr>
        <w:rPr>
          <w:rFonts w:cs="Arial"/>
        </w:rPr>
      </w:pPr>
    </w:p>
    <w:p w14:paraId="61E431D3" w14:textId="6A85EF9A" w:rsidR="00116259" w:rsidRPr="0065781E" w:rsidRDefault="00116259" w:rsidP="00116259">
      <w:pPr>
        <w:pStyle w:val="Rubrik2"/>
        <w:rPr>
          <w:rFonts w:eastAsia="ArialMT"/>
        </w:rPr>
      </w:pPr>
      <w:bookmarkStart w:id="7" w:name="_Toc76038283"/>
      <w:r>
        <w:rPr>
          <w:rFonts w:eastAsia="ArialMT"/>
        </w:rPr>
        <w:t>VI ARBETAR FÖR EN TRYGG IDROTTSMILJÖ</w:t>
      </w:r>
      <w:bookmarkEnd w:id="7"/>
    </w:p>
    <w:p w14:paraId="0A58583A" w14:textId="77777777" w:rsidR="00116259" w:rsidRDefault="00116259" w:rsidP="00116259">
      <w:pPr>
        <w:rPr>
          <w:rFonts w:cs="Arial"/>
        </w:rPr>
      </w:pPr>
      <w:r w:rsidRPr="0065781E">
        <w:rPr>
          <w:rFonts w:ascii="Symbol" w:eastAsia="Symbol" w:hAnsi="Symbol" w:cs="Symbol"/>
        </w:rPr>
        <w:t>[</w:t>
      </w:r>
      <w:r>
        <w:rPr>
          <w:rFonts w:cs="Arial"/>
        </w:rPr>
        <w:t xml:space="preserve">Vår viktigaste uppgift som förening är att skapa en trygg utvecklingsmiljö för ditt barn/ungdom. Som ett led i det har vi tagit fram en uppförandekod som alla som har uppdrag i föreningen måste ta del av och skriva på. Vi begär också in registerutdrag från </w:t>
      </w:r>
      <w:r>
        <w:rPr>
          <w:rFonts w:cs="Arial"/>
        </w:rPr>
        <w:lastRenderedPageBreak/>
        <w:t>Polisens belastningsregister. Vi behöver alla hjälpas åt – ledare, förtroendevalda och föräldrar – att vara lyhörda för tecken om att något inte står rätt till</w:t>
      </w:r>
      <w:r>
        <w:rPr>
          <w:rFonts w:ascii="Symbol" w:eastAsia="Symbol" w:hAnsi="Symbol" w:cs="Symbol"/>
        </w:rPr>
        <w:t>]</w:t>
      </w:r>
      <w:r>
        <w:rPr>
          <w:rFonts w:cs="Arial"/>
        </w:rPr>
        <w:t>.</w:t>
      </w:r>
    </w:p>
    <w:p w14:paraId="7A3D641C" w14:textId="1B20EBB9" w:rsidR="00116259" w:rsidRPr="0065781E" w:rsidRDefault="00116259" w:rsidP="00116259">
      <w:pPr>
        <w:pStyle w:val="Rubrik2"/>
      </w:pPr>
      <w:bookmarkStart w:id="8" w:name="_Toc76038284"/>
      <w:r w:rsidRPr="0065781E">
        <w:t>KRISPLAN</w:t>
      </w:r>
      <w:bookmarkEnd w:id="8"/>
    </w:p>
    <w:p w14:paraId="20368B79" w14:textId="77777777" w:rsidR="00116259" w:rsidRPr="0065781E" w:rsidRDefault="00116259" w:rsidP="00116259">
      <w:r w:rsidRPr="0065781E">
        <w:rPr>
          <w:rFonts w:ascii="Symbol" w:eastAsia="Symbol" w:hAnsi="Symbol" w:cs="Symbol"/>
        </w:rPr>
        <w:t>[</w:t>
      </w:r>
      <w:r w:rsidRPr="0065781E">
        <w:t xml:space="preserve">Föreningen har en </w:t>
      </w:r>
      <w:r w:rsidRPr="00491539">
        <w:rPr>
          <w:highlight w:val="yellow"/>
        </w:rPr>
        <w:t>krisplan</w:t>
      </w:r>
      <w:r w:rsidRPr="0065781E">
        <w:t>. Om en kris skulle inträffa, kontakta:</w:t>
      </w:r>
      <w:r w:rsidRPr="0065781E">
        <w:rPr>
          <w:rFonts w:ascii="Symbol" w:eastAsia="Symbol" w:hAnsi="Symbol" w:cs="Symbol"/>
        </w:rPr>
        <w:t>]</w:t>
      </w:r>
    </w:p>
    <w:p w14:paraId="679159D3" w14:textId="77777777" w:rsidR="00116259" w:rsidRPr="0065781E" w:rsidRDefault="00116259" w:rsidP="00116259"/>
    <w:p w14:paraId="4E2FEEAF" w14:textId="26F277CA" w:rsidR="00116259" w:rsidRPr="0065781E" w:rsidRDefault="00116259" w:rsidP="00116259">
      <w:pPr>
        <w:pStyle w:val="Rubrik2"/>
      </w:pPr>
      <w:bookmarkStart w:id="9" w:name="_Toc76038285"/>
      <w:r w:rsidRPr="0065781E">
        <w:t>EKONOMI</w:t>
      </w:r>
      <w:bookmarkEnd w:id="9"/>
    </w:p>
    <w:p w14:paraId="1FE49328" w14:textId="77777777" w:rsidR="00116259" w:rsidRPr="0065781E" w:rsidRDefault="00116259" w:rsidP="00116259">
      <w:pPr>
        <w:rPr>
          <w:rFonts w:cs="Arial"/>
          <w:b/>
          <w:bCs/>
        </w:rPr>
      </w:pPr>
      <w:r w:rsidRPr="0065781E">
        <w:rPr>
          <w:rFonts w:cs="Arial"/>
          <w:b/>
          <w:bCs/>
        </w:rPr>
        <w:t>Medlemsavgift och spelaravgift</w:t>
      </w:r>
    </w:p>
    <w:p w14:paraId="1EEE285F" w14:textId="77777777" w:rsidR="00116259" w:rsidRPr="0065781E" w:rsidRDefault="00116259" w:rsidP="00116259"/>
    <w:p w14:paraId="318F78E3" w14:textId="77777777" w:rsidR="00116259" w:rsidRPr="0065781E" w:rsidRDefault="00116259" w:rsidP="00116259">
      <w:pPr>
        <w:rPr>
          <w:rFonts w:cs="Arial"/>
          <w:b/>
          <w:bCs/>
        </w:rPr>
      </w:pPr>
      <w:r w:rsidRPr="0065781E">
        <w:rPr>
          <w:rFonts w:cs="Arial"/>
          <w:b/>
          <w:bCs/>
        </w:rPr>
        <w:t>Fakturering av avgifter</w:t>
      </w:r>
    </w:p>
    <w:p w14:paraId="681D7507" w14:textId="77777777" w:rsidR="00116259" w:rsidRPr="0065781E" w:rsidRDefault="00116259" w:rsidP="00116259"/>
    <w:p w14:paraId="4D1F8235" w14:textId="3DFBE0BE" w:rsidR="00116259" w:rsidRPr="0065781E" w:rsidRDefault="00116259" w:rsidP="00116259">
      <w:pPr>
        <w:pStyle w:val="Rubrik2"/>
      </w:pPr>
      <w:bookmarkStart w:id="10" w:name="_Toc76038286"/>
      <w:r w:rsidRPr="0065781E">
        <w:t>KOMMERSIELLA SAMARBETEN</w:t>
      </w:r>
      <w:bookmarkEnd w:id="10"/>
    </w:p>
    <w:p w14:paraId="4CD2FDF9" w14:textId="77777777" w:rsidR="00116259" w:rsidRPr="0065781E" w:rsidRDefault="00116259" w:rsidP="00116259">
      <w:pPr>
        <w:rPr>
          <w:rFonts w:cs="Arial"/>
        </w:rPr>
      </w:pPr>
      <w:r w:rsidRPr="0065781E">
        <w:rPr>
          <w:rFonts w:ascii="Symbol" w:eastAsia="Symbol" w:hAnsi="Symbol" w:cs="Symbol"/>
        </w:rPr>
        <w:t>[</w:t>
      </w:r>
      <w:r w:rsidRPr="0065781E">
        <w:rPr>
          <w:rFonts w:cs="Arial"/>
        </w:rPr>
        <w:t>T ex information om kommersiella avtal som ger förmåner åt föreningens medlemmar.</w:t>
      </w:r>
      <w:r w:rsidRPr="0065781E">
        <w:rPr>
          <w:rFonts w:ascii="Symbol" w:eastAsia="Symbol" w:hAnsi="Symbol" w:cs="Symbol"/>
        </w:rPr>
        <w:t>]</w:t>
      </w:r>
    </w:p>
    <w:p w14:paraId="556627AD" w14:textId="77777777" w:rsidR="00116259" w:rsidRPr="0065781E" w:rsidRDefault="00116259" w:rsidP="00116259"/>
    <w:p w14:paraId="4B0CF91B" w14:textId="5F093CD3" w:rsidR="00116259" w:rsidRPr="0065781E" w:rsidRDefault="00116259" w:rsidP="00116259">
      <w:pPr>
        <w:pStyle w:val="Rubrik2"/>
      </w:pPr>
      <w:bookmarkStart w:id="11" w:name="_Toc76038287"/>
      <w:r w:rsidRPr="0065781E">
        <w:t>KLÄDER, BOLLAR OCH ANNAT MATERIAL</w:t>
      </w:r>
      <w:bookmarkEnd w:id="11"/>
    </w:p>
    <w:p w14:paraId="4BBD51CE" w14:textId="77777777" w:rsidR="00116259" w:rsidRPr="0065781E" w:rsidRDefault="00116259" w:rsidP="00116259">
      <w:pPr>
        <w:rPr>
          <w:rFonts w:cs="Arial"/>
        </w:rPr>
      </w:pPr>
      <w:r w:rsidRPr="0065781E">
        <w:rPr>
          <w:rFonts w:ascii="Symbol" w:eastAsia="Symbol" w:hAnsi="Symbol" w:cs="Symbol"/>
        </w:rPr>
        <w:t>[</w:t>
      </w:r>
      <w:r w:rsidRPr="0065781E">
        <w:rPr>
          <w:rFonts w:cs="Arial"/>
        </w:rPr>
        <w:t xml:space="preserve">Rutiner kring bollar, </w:t>
      </w:r>
      <w:r>
        <w:rPr>
          <w:rFonts w:cs="Arial"/>
        </w:rPr>
        <w:t>klubbkläder etc.</w:t>
      </w:r>
      <w:r w:rsidRPr="0065781E">
        <w:rPr>
          <w:rFonts w:ascii="Symbol" w:eastAsia="Symbol" w:hAnsi="Symbol" w:cs="Symbol"/>
        </w:rPr>
        <w:t>]</w:t>
      </w:r>
      <w:r w:rsidRPr="0065781E">
        <w:rPr>
          <w:rFonts w:cs="Arial"/>
        </w:rPr>
        <w:t xml:space="preserve"> </w:t>
      </w:r>
    </w:p>
    <w:p w14:paraId="38F8333D" w14:textId="77777777" w:rsidR="00116259" w:rsidRPr="0065781E" w:rsidRDefault="00116259" w:rsidP="00116259"/>
    <w:p w14:paraId="24D2781D" w14:textId="4A0A8BC5" w:rsidR="00116259" w:rsidRPr="0065781E" w:rsidRDefault="00116259" w:rsidP="00116259">
      <w:pPr>
        <w:pStyle w:val="Rubrik2"/>
      </w:pPr>
      <w:bookmarkStart w:id="12" w:name="_Toc76038288"/>
      <w:r w:rsidRPr="0065781E">
        <w:t>SEKRETARIATSUTRUSTNING</w:t>
      </w:r>
      <w:bookmarkEnd w:id="12"/>
    </w:p>
    <w:p w14:paraId="3956B8EB" w14:textId="77777777" w:rsidR="00116259" w:rsidRPr="0065781E" w:rsidRDefault="00116259" w:rsidP="00116259">
      <w:pPr>
        <w:rPr>
          <w:rFonts w:cs="Arial"/>
        </w:rPr>
      </w:pPr>
      <w:r w:rsidRPr="0065781E">
        <w:rPr>
          <w:rFonts w:ascii="Symbol" w:eastAsia="Symbol" w:hAnsi="Symbol" w:cs="Symbol"/>
        </w:rPr>
        <w:t>[</w:t>
      </w:r>
      <w:r>
        <w:rPr>
          <w:rFonts w:cs="Arial"/>
        </w:rPr>
        <w:t xml:space="preserve">Från och med åldersgruppen U13 behöver hemmalaget stå för sekretariatet. </w:t>
      </w:r>
      <w:r w:rsidRPr="0065781E">
        <w:rPr>
          <w:rFonts w:cs="Arial"/>
        </w:rPr>
        <w:t xml:space="preserve">Information kring var man hittar utrustningen i hallen, vikväggar </w:t>
      </w:r>
      <w:proofErr w:type="spellStart"/>
      <w:r w:rsidRPr="0065781E">
        <w:rPr>
          <w:rFonts w:cs="Arial"/>
        </w:rPr>
        <w:t>etc</w:t>
      </w:r>
      <w:proofErr w:type="spellEnd"/>
      <w:r w:rsidRPr="0065781E">
        <w:rPr>
          <w:rFonts w:ascii="Symbol" w:eastAsia="Symbol" w:hAnsi="Symbol" w:cs="Symbol"/>
        </w:rPr>
        <w:t>]</w:t>
      </w:r>
      <w:r w:rsidRPr="0065781E">
        <w:rPr>
          <w:rFonts w:cs="Arial"/>
        </w:rPr>
        <w:t xml:space="preserve"> </w:t>
      </w:r>
    </w:p>
    <w:p w14:paraId="4F00D4AE" w14:textId="77777777" w:rsidR="00116259" w:rsidRPr="0065781E" w:rsidRDefault="00116259" w:rsidP="00116259"/>
    <w:p w14:paraId="6DEBF1B9" w14:textId="73E01CE6" w:rsidR="00116259" w:rsidRPr="0065781E" w:rsidRDefault="00116259" w:rsidP="00116259">
      <w:pPr>
        <w:pStyle w:val="Rubrik2"/>
      </w:pPr>
      <w:bookmarkStart w:id="13" w:name="_Toc76038289"/>
      <w:r>
        <w:t xml:space="preserve">LOVVERKSAMHET OCH </w:t>
      </w:r>
      <w:r w:rsidRPr="0065781E">
        <w:t>LÄGER</w:t>
      </w:r>
      <w:bookmarkEnd w:id="13"/>
    </w:p>
    <w:p w14:paraId="0FA5303C" w14:textId="77777777" w:rsidR="00116259" w:rsidRPr="00D45721" w:rsidRDefault="00116259" w:rsidP="00116259">
      <w:r w:rsidRPr="0065781E">
        <w:rPr>
          <w:rFonts w:ascii="Symbol" w:eastAsia="Symbol" w:hAnsi="Symbol" w:cs="Symbol"/>
          <w:lang w:val="en-US"/>
        </w:rPr>
        <w:t>[</w:t>
      </w:r>
      <w:r w:rsidRPr="0065781E">
        <w:rPr>
          <w:rFonts w:cs="Arial"/>
        </w:rPr>
        <w:t>Om föreningen brukar erbjuda lovverksamhet kan en kort beskrivning av dessa finnas med här.</w:t>
      </w:r>
      <w:r w:rsidRPr="0065781E">
        <w:rPr>
          <w:rFonts w:ascii="Symbol" w:eastAsia="Symbol" w:hAnsi="Symbol" w:cs="Symbol"/>
        </w:rPr>
        <w:t>]</w:t>
      </w:r>
      <w:r w:rsidRPr="0065781E">
        <w:rPr>
          <w:rFonts w:cs="Arial"/>
        </w:rPr>
        <w:br/>
      </w:r>
    </w:p>
    <w:p w14:paraId="4F38222C" w14:textId="5B6EF2BE" w:rsidR="00116259" w:rsidRPr="0065781E" w:rsidRDefault="00116259" w:rsidP="00116259">
      <w:pPr>
        <w:pStyle w:val="Rubrik2"/>
      </w:pPr>
      <w:bookmarkStart w:id="14" w:name="_Toc76038290"/>
      <w:r w:rsidRPr="0065781E">
        <w:t>FÖRSÄKRINGSSKYDD</w:t>
      </w:r>
      <w:bookmarkEnd w:id="14"/>
    </w:p>
    <w:p w14:paraId="3783CA8D" w14:textId="77777777" w:rsidR="00116259" w:rsidRPr="0065781E" w:rsidRDefault="00116259" w:rsidP="00116259">
      <w:pPr>
        <w:rPr>
          <w:rFonts w:cs="Arial"/>
        </w:rPr>
      </w:pPr>
      <w:r w:rsidRPr="0065781E">
        <w:rPr>
          <w:rFonts w:ascii="Symbol" w:eastAsia="Symbol" w:hAnsi="Symbol" w:cs="Symbol"/>
        </w:rPr>
        <w:t>[</w:t>
      </w:r>
      <w:r w:rsidRPr="0065781E">
        <w:rPr>
          <w:rFonts w:cs="Arial"/>
        </w:rPr>
        <w:t xml:space="preserve">Spelare, ledare och förtroendevalda i föreningen omfattas du av FOLKSAMS idrottsförsäkring via Svenska Basketbollföreningen. Information om den försäkringen hittar du här: </w:t>
      </w:r>
      <w:hyperlink r:id="rId13" w:history="1">
        <w:r w:rsidRPr="0065781E">
          <w:rPr>
            <w:rStyle w:val="Hyperlnk"/>
            <w:rFonts w:cs="Arial"/>
          </w:rPr>
          <w:t>https://www.folksam.se/forsakringar/idrottsforsakring/basket</w:t>
        </w:r>
      </w:hyperlink>
    </w:p>
    <w:p w14:paraId="55FE5186" w14:textId="77777777" w:rsidR="00116259" w:rsidRPr="0065781E" w:rsidRDefault="00116259" w:rsidP="00116259">
      <w:pPr>
        <w:rPr>
          <w:rFonts w:cs="Arial"/>
        </w:rPr>
      </w:pPr>
      <w:r w:rsidRPr="0065781E">
        <w:rPr>
          <w:rFonts w:cs="Arial"/>
        </w:rPr>
        <w:t xml:space="preserve">I den försäkringen ingår även tjänsten ”Vård och råd” där man kan få gratis rådgivning av en sjukgymnast. Mer information om den tjänsten hittar du här: </w:t>
      </w:r>
      <w:hyperlink r:id="rId14" w:history="1">
        <w:r w:rsidRPr="0065781E">
          <w:rPr>
            <w:rStyle w:val="Hyperlnk"/>
            <w:rFonts w:cs="Arial"/>
          </w:rPr>
          <w:t>https://www.folksam.se/forsakringar/idrottsforsakring/rad-och-vard-for-idrottsskador</w:t>
        </w:r>
      </w:hyperlink>
      <w:r w:rsidRPr="0065781E">
        <w:rPr>
          <w:rFonts w:ascii="Symbol" w:eastAsia="Symbol" w:hAnsi="Symbol" w:cs="Symbol"/>
        </w:rPr>
        <w:t>]</w:t>
      </w:r>
    </w:p>
    <w:p w14:paraId="188A5467" w14:textId="77777777" w:rsidR="00116259" w:rsidRPr="0065781E" w:rsidRDefault="00116259" w:rsidP="00116259"/>
    <w:p w14:paraId="285B290D" w14:textId="77777777" w:rsidR="00116259" w:rsidRDefault="00116259" w:rsidP="00116259">
      <w:pPr>
        <w:pStyle w:val="Rubrik1"/>
      </w:pPr>
      <w:bookmarkStart w:id="15" w:name="_Toc76038291"/>
      <w:r w:rsidRPr="00116259">
        <w:lastRenderedPageBreak/>
        <w:t>ATT VARA IDROTTSFÖRÄLDER</w:t>
      </w:r>
      <w:bookmarkEnd w:id="15"/>
      <w:r w:rsidRPr="00116259">
        <w:t xml:space="preserve"> </w:t>
      </w:r>
    </w:p>
    <w:p w14:paraId="3529F86B" w14:textId="5AC20DB3" w:rsidR="00116259" w:rsidRPr="00CD6718" w:rsidRDefault="00116259" w:rsidP="00CD6718">
      <w:pPr>
        <w:pStyle w:val="Rubrik2"/>
      </w:pPr>
      <w:bookmarkStart w:id="16" w:name="_Toc76038292"/>
      <w:r w:rsidRPr="00CD6718">
        <w:t>DU ÄR VIKTIG</w:t>
      </w:r>
      <w:bookmarkEnd w:id="16"/>
    </w:p>
    <w:p w14:paraId="5E405F2E" w14:textId="5C821A0D" w:rsidR="00116259" w:rsidRDefault="00CD6718" w:rsidP="00116259">
      <w:r>
        <w:rPr>
          <w:rFonts w:cs="Arial"/>
        </w:rPr>
        <w:t xml:space="preserve">Du som förälder/vårdnadshavare är mycket viktig för barnets idrottsupplevelse. </w:t>
      </w:r>
      <w:r w:rsidR="00116259">
        <w:t>Det absolut bästa stöd du kan ge till ditt barn är villkorslös kärlek. Att t ex inför</w:t>
      </w:r>
      <w:r>
        <w:t xml:space="preserve"> </w:t>
      </w:r>
      <w:r w:rsidR="00116259">
        <w:t>match säga: ”Ha kul, lycka till, jag älskar dig.” Att efter matchen säga: ”Jag blir så</w:t>
      </w:r>
      <w:r>
        <w:t xml:space="preserve"> </w:t>
      </w:r>
      <w:r w:rsidR="00116259">
        <w:t>glad av att se dig spela.” Det räcker hur långt som helst.</w:t>
      </w:r>
    </w:p>
    <w:p w14:paraId="669059E6" w14:textId="77777777" w:rsidR="00116259" w:rsidRDefault="00116259" w:rsidP="00CD6718">
      <w:r>
        <w:t>Några fler tips och råd:</w:t>
      </w:r>
    </w:p>
    <w:p w14:paraId="4AD5C5DD" w14:textId="77777777" w:rsidR="00116259" w:rsidRDefault="00116259" w:rsidP="00CD6718">
      <w:r>
        <w:t>• Be ditt barn berätta vad hen lärt sig på träningen. Att lära sig reflektera är viktigt.</w:t>
      </w:r>
    </w:p>
    <w:p w14:paraId="5D4D7D40" w14:textId="41DD0811" w:rsidR="00116259" w:rsidRDefault="00116259" w:rsidP="00CD6718">
      <w:r>
        <w:t>• Skippa klassiska frågor som «vann ni» eller «gjorde du några poäng». Fråga om</w:t>
      </w:r>
      <w:r w:rsidR="00CD6718">
        <w:t xml:space="preserve"> </w:t>
      </w:r>
      <w:r>
        <w:t xml:space="preserve">ditt barn har haft kul </w:t>
      </w:r>
      <w:proofErr w:type="gramStart"/>
      <w:r>
        <w:t>istället</w:t>
      </w:r>
      <w:proofErr w:type="gramEnd"/>
      <w:r>
        <w:t>.</w:t>
      </w:r>
    </w:p>
    <w:p w14:paraId="05B52123" w14:textId="130985FC" w:rsidR="00116259" w:rsidRDefault="00116259" w:rsidP="00CD6718">
      <w:r>
        <w:t>• De flesta barn vill att du som förälder är med, men inte att du är styrande eller</w:t>
      </w:r>
      <w:r w:rsidR="00CD6718">
        <w:t xml:space="preserve"> </w:t>
      </w:r>
      <w:r>
        <w:t>högljudd, men peppa gärna. Barnets idrottsupplevelse är i fokus.</w:t>
      </w:r>
    </w:p>
    <w:p w14:paraId="67A7EAB7" w14:textId="1E499CDB" w:rsidR="00116259" w:rsidRDefault="00116259" w:rsidP="00CD6718">
      <w:r>
        <w:t xml:space="preserve">• Idrott ska vara kul och motiverande. Motivation drivs </w:t>
      </w:r>
      <w:proofErr w:type="gramStart"/>
      <w:r>
        <w:t>framförallt</w:t>
      </w:r>
      <w:proofErr w:type="gramEnd"/>
      <w:r>
        <w:t xml:space="preserve"> av känslan av</w:t>
      </w:r>
      <w:r w:rsidR="00CD6718">
        <w:t xml:space="preserve"> </w:t>
      </w:r>
      <w:r>
        <w:t>att klara av det man gör, känslan av gemenskap och att man blir lyssnad på. Så</w:t>
      </w:r>
      <w:r w:rsidR="00CD6718">
        <w:t xml:space="preserve"> </w:t>
      </w:r>
      <w:r>
        <w:t>en tränares – och även föräldragruppens - viktigaste uppgift är att hjälpas åt att</w:t>
      </w:r>
      <w:r w:rsidR="00CD6718">
        <w:t xml:space="preserve"> </w:t>
      </w:r>
      <w:r>
        <w:t>skapa en miljö där motivation kan växa.</w:t>
      </w:r>
    </w:p>
    <w:p w14:paraId="216AD5A6" w14:textId="7E0101BA" w:rsidR="00116259" w:rsidRDefault="00116259" w:rsidP="00CD6718">
      <w:r>
        <w:t>• I basket har vi inga tabeller under 13 år. Resultat och att jobba med rätt saker i</w:t>
      </w:r>
      <w:r w:rsidR="00CD6718">
        <w:t xml:space="preserve"> </w:t>
      </w:r>
      <w:r>
        <w:t>åldersgruppen hänger inte ihop, därför tog vi bort tabellerna för många år sedan.</w:t>
      </w:r>
      <w:r w:rsidR="00CD6718">
        <w:t xml:space="preserve"> </w:t>
      </w:r>
      <w:r>
        <w:t>Under barn och ungdomsåren har vi fokus på en åldersanpassad utvecklingsprocess,</w:t>
      </w:r>
      <w:r w:rsidR="00CD6718">
        <w:t xml:space="preserve"> </w:t>
      </w:r>
      <w:r>
        <w:t>inte resultaten.</w:t>
      </w:r>
    </w:p>
    <w:p w14:paraId="6EC77DD4" w14:textId="1D571536" w:rsidR="00116259" w:rsidRDefault="00116259" w:rsidP="00CD6718">
      <w:r>
        <w:t xml:space="preserve">• Tävling är adrenalinframkallande och det händer att vi säger och gör </w:t>
      </w:r>
      <w:proofErr w:type="gramStart"/>
      <w:r>
        <w:t>sånt</w:t>
      </w:r>
      <w:proofErr w:type="gramEnd"/>
      <w:r>
        <w:t xml:space="preserve"> som</w:t>
      </w:r>
      <w:r w:rsidR="00CD6718">
        <w:t xml:space="preserve"> </w:t>
      </w:r>
      <w:r>
        <w:t>inte är OK. Om du bli frustrerad under en match, gå därifrån en stund och kom</w:t>
      </w:r>
      <w:r w:rsidR="00CD6718">
        <w:t xml:space="preserve"> </w:t>
      </w:r>
      <w:r>
        <w:t>sedan tillbaka. Spelarna är under utveckling, coacher är oftast ideella och domarna</w:t>
      </w:r>
      <w:r w:rsidR="00CD6718">
        <w:t xml:space="preserve"> </w:t>
      </w:r>
      <w:r>
        <w:t>mänskliga. Dessutom kan domarna vara unga och under utveckling.</w:t>
      </w:r>
    </w:p>
    <w:p w14:paraId="156CE6F9" w14:textId="2C80D273" w:rsidR="00116259" w:rsidRDefault="00116259" w:rsidP="00CD6718">
      <w:r>
        <w:t>• Ha förståelse för att utveckling tar tid och att alla lär sig olika snabbt. Ha också</w:t>
      </w:r>
      <w:r w:rsidR="00CD6718">
        <w:t xml:space="preserve"> </w:t>
      </w:r>
      <w:r>
        <w:t>förståelse för att den biologiska mognaden ser olika ut från individ till individ;</w:t>
      </w:r>
      <w:r w:rsidR="00CD6718">
        <w:t xml:space="preserve"> </w:t>
      </w:r>
      <w:r>
        <w:t>vissa barn är starka och robusta vi 7-årsåldern, medan andra fortfarande är</w:t>
      </w:r>
      <w:r w:rsidR="00CD6718">
        <w:t xml:space="preserve"> </w:t>
      </w:r>
      <w:r>
        <w:t>späda vid 12. Vissa är födda tidigt på året, andra sent.</w:t>
      </w:r>
      <w:r w:rsidR="00CD6718">
        <w:t xml:space="preserve"> </w:t>
      </w:r>
      <w:r>
        <w:t>Vissa kommer in tidigt i puberteten, andra sent. Allt det påverkar idrottsprestationen</w:t>
      </w:r>
      <w:r w:rsidR="00CD6718">
        <w:t xml:space="preserve"> </w:t>
      </w:r>
      <w:r>
        <w:t>under barn- och ungdomsåren. Det är egentligen inte förrän</w:t>
      </w:r>
      <w:r w:rsidR="00CD6718">
        <w:t xml:space="preserve"> </w:t>
      </w:r>
      <w:r>
        <w:t>i de sena tonåren som skillnaderna i biologisk mognad börjar suddas ut.</w:t>
      </w:r>
    </w:p>
    <w:p w14:paraId="0DD4BB47" w14:textId="262BE788" w:rsidR="00116259" w:rsidRPr="00116259" w:rsidRDefault="00116259" w:rsidP="00CD6718">
      <w:pPr>
        <w:pStyle w:val="Rubrik2"/>
        <w:rPr>
          <w:rStyle w:val="Rubrik2Char"/>
        </w:rPr>
      </w:pPr>
      <w:bookmarkStart w:id="17" w:name="_Toc76038293"/>
      <w:r w:rsidRPr="00116259">
        <w:rPr>
          <w:rStyle w:val="Rubrik2Char"/>
        </w:rPr>
        <w:t>UTBILDNINGAR</w:t>
      </w:r>
      <w:bookmarkEnd w:id="17"/>
    </w:p>
    <w:p w14:paraId="35214DB0" w14:textId="77777777" w:rsidR="00116259" w:rsidRDefault="00116259" w:rsidP="00116259">
      <w:pPr>
        <w:rPr>
          <w:rFonts w:cs="Arial"/>
        </w:rPr>
      </w:pPr>
      <w:r w:rsidRPr="0065781E">
        <w:rPr>
          <w:rFonts w:ascii="Symbol" w:eastAsia="Symbol" w:hAnsi="Symbol" w:cs="Symbol"/>
        </w:rPr>
        <w:t>[</w:t>
      </w:r>
      <w:r w:rsidRPr="0065781E">
        <w:rPr>
          <w:rFonts w:cs="Arial"/>
        </w:rPr>
        <w:t xml:space="preserve">Här kan ni </w:t>
      </w:r>
      <w:r>
        <w:rPr>
          <w:rFonts w:cs="Arial"/>
        </w:rPr>
        <w:t xml:space="preserve">tipsa om att gå RF-SISU:s kostnadsfria digitala introduktionsutbildning för tränare, eftersom även vårdnadshavare kan ha glädje av den: </w:t>
      </w:r>
      <w:hyperlink r:id="rId15" w:history="1">
        <w:r>
          <w:rPr>
            <w:rStyle w:val="Hyperlnk"/>
          </w:rPr>
          <w:t>https://utbildning.sisuidrottsbocker.se/sisuiu/tranare/pw/Introduktionsutbildning-for-tranare/</w:t>
        </w:r>
      </w:hyperlink>
    </w:p>
    <w:p w14:paraId="59AE29EF" w14:textId="77777777" w:rsidR="00116259" w:rsidRDefault="00116259" w:rsidP="00116259">
      <w:pPr>
        <w:rPr>
          <w:rFonts w:cs="Arial"/>
        </w:rPr>
      </w:pPr>
      <w:r>
        <w:rPr>
          <w:rFonts w:cs="Arial"/>
        </w:rPr>
        <w:t xml:space="preserve">Kunskap och stöd kan man även få via den här sajten: </w:t>
      </w:r>
      <w:hyperlink r:id="rId16" w:history="1">
        <w:r>
          <w:rPr>
            <w:rStyle w:val="Hyperlnk"/>
          </w:rPr>
          <w:t>https://idrottonline.se/SISUIdrottsutbildarna/stodochverktyg/foridrottsforaldrar</w:t>
        </w:r>
      </w:hyperlink>
    </w:p>
    <w:p w14:paraId="098B9D3B" w14:textId="77777777" w:rsidR="00116259" w:rsidRPr="0065781E" w:rsidRDefault="00116259" w:rsidP="00116259">
      <w:r>
        <w:t xml:space="preserve">Och den här boken: </w:t>
      </w:r>
      <w:hyperlink r:id="rId17" w:history="1">
        <w:r>
          <w:rPr>
            <w:rStyle w:val="Hyperlnk"/>
          </w:rPr>
          <w:t>https://www.adlibris.com/se/bok/gor-det-battre-sjalv-om-du-kan-forskning-och-praktiska-rad-till-foraldrar-med-idrottande-barn-</w:t>
        </w:r>
        <w:r>
          <w:rPr>
            <w:rStyle w:val="Hyperlnk"/>
          </w:rPr>
          <w:lastRenderedPageBreak/>
          <w:t>9789163950377?gclid=Cj0KCQjw1qL6BRCmARIsADV9JtYnSVamipogrNMMBbbLkNsJl8S6FjNpgOhttP0pN-D_HlUGd3a2aNcaAhqBEALw_wcB</w:t>
        </w:r>
      </w:hyperlink>
    </w:p>
    <w:p w14:paraId="4C1B8705" w14:textId="77777777" w:rsidR="00116259" w:rsidRPr="0065781E" w:rsidRDefault="00116259" w:rsidP="00116259">
      <w:pPr>
        <w:pStyle w:val="Rubrik1"/>
      </w:pPr>
    </w:p>
    <w:p w14:paraId="5717B98F" w14:textId="77777777" w:rsidR="00116259" w:rsidRDefault="00116259" w:rsidP="00116259">
      <w:pPr>
        <w:rPr>
          <w:rFonts w:cs="Arial"/>
        </w:rPr>
      </w:pPr>
      <w:bookmarkStart w:id="18" w:name="_Toc76038294"/>
      <w:r>
        <w:rPr>
          <w:rStyle w:val="Rubrik1Char"/>
        </w:rPr>
        <w:t>ALLA BEHÖVS</w:t>
      </w:r>
      <w:bookmarkEnd w:id="18"/>
      <w:r w:rsidRPr="0065781E">
        <w:rPr>
          <w:rStyle w:val="Rubrik1Char"/>
        </w:rPr>
        <w:br/>
      </w:r>
      <w:r w:rsidRPr="0065781E">
        <w:rPr>
          <w:rFonts w:ascii="Symbol" w:eastAsia="Symbol" w:hAnsi="Symbol" w:cs="Symbol"/>
        </w:rPr>
        <w:t>[</w:t>
      </w:r>
      <w:r w:rsidRPr="00635970">
        <w:rPr>
          <w:rFonts w:cs="Arial"/>
        </w:rPr>
        <w:t>Vi är en ideell förening, det betyder att det är vi medlemmar som sköter den.</w:t>
      </w:r>
      <w:r>
        <w:rPr>
          <w:rFonts w:cs="Arial"/>
        </w:rPr>
        <w:t xml:space="preserve"> </w:t>
      </w:r>
      <w:r w:rsidRPr="006B6866">
        <w:rPr>
          <w:rFonts w:cs="Arial"/>
        </w:rPr>
        <w:t>Fundera över hur du kan bidra till föreningens skötsel. Du kanske vill sitta med i styrelsen</w:t>
      </w:r>
      <w:r>
        <w:rPr>
          <w:rFonts w:cs="Arial"/>
        </w:rPr>
        <w:t xml:space="preserve"> eller ett utskott</w:t>
      </w:r>
      <w:r w:rsidRPr="006B6866">
        <w:rPr>
          <w:rFonts w:cs="Arial"/>
        </w:rPr>
        <w:t xml:space="preserve">? Eller </w:t>
      </w:r>
      <w:r>
        <w:rPr>
          <w:rFonts w:cs="Arial"/>
        </w:rPr>
        <w:t>du kanske har kontakter eller en yrkesroll som är av värde för föreningen?</w:t>
      </w:r>
      <w:r w:rsidRPr="006B6866">
        <w:rPr>
          <w:rFonts w:cs="Arial"/>
        </w:rPr>
        <w:t xml:space="preserve"> </w:t>
      </w:r>
      <w:r w:rsidRPr="001B3292">
        <w:rPr>
          <w:rFonts w:cs="Arial"/>
        </w:rPr>
        <w:t>Eller arbetar på ett företag som är intresserade av att bli sponsorer</w:t>
      </w:r>
      <w:r>
        <w:rPr>
          <w:rFonts w:cs="Arial"/>
        </w:rPr>
        <w:t>?</w:t>
      </w:r>
      <w:r w:rsidRPr="00635970">
        <w:rPr>
          <w:rFonts w:ascii="Symbol" w:eastAsia="Symbol" w:hAnsi="Symbol" w:cs="Symbol"/>
        </w:rPr>
        <w:t>]</w:t>
      </w:r>
    </w:p>
    <w:p w14:paraId="44368E9F" w14:textId="77777777" w:rsidR="00116259" w:rsidRPr="0065781E" w:rsidRDefault="00116259" w:rsidP="00116259"/>
    <w:p w14:paraId="5FA7E850" w14:textId="77777777" w:rsidR="000C3AAD" w:rsidRDefault="000C3AAD">
      <w:pPr>
        <w:rPr>
          <w:lang w:val="en-US"/>
        </w:rPr>
      </w:pPr>
      <w:r>
        <w:rPr>
          <w:lang w:val="en-US"/>
        </w:rPr>
        <w:br w:type="page"/>
      </w:r>
    </w:p>
    <w:p w14:paraId="47883AED" w14:textId="77777777" w:rsidR="008B1CDB" w:rsidRDefault="008B1CDB">
      <w:pPr>
        <w:rPr>
          <w:rFonts w:eastAsiaTheme="majorEastAsia" w:cstheme="minorHAnsi"/>
          <w:b/>
          <w:bCs/>
          <w:color w:val="000000" w:themeColor="text1"/>
          <w:sz w:val="28"/>
          <w:szCs w:val="26"/>
          <w:lang w:val="en-US"/>
        </w:rPr>
      </w:pPr>
      <w:r w:rsidRPr="000F4B0A">
        <w:rPr>
          <w:noProof/>
          <w:color w:val="000000" w:themeColor="text1"/>
        </w:rPr>
        <w:lastRenderedPageBreak/>
        <mc:AlternateContent>
          <mc:Choice Requires="wps">
            <w:drawing>
              <wp:anchor distT="0" distB="0" distL="114300" distR="114300" simplePos="0" relativeHeight="251722752" behindDoc="0" locked="0" layoutInCell="1" allowOverlap="1" wp14:anchorId="2F7EB72A" wp14:editId="2B459515">
                <wp:simplePos x="0" y="0"/>
                <wp:positionH relativeFrom="column">
                  <wp:posOffset>-948921</wp:posOffset>
                </wp:positionH>
                <wp:positionV relativeFrom="paragraph">
                  <wp:posOffset>-955848</wp:posOffset>
                </wp:positionV>
                <wp:extent cx="7600950" cy="10879282"/>
                <wp:effectExtent l="0" t="0" r="6350" b="5080"/>
                <wp:wrapNone/>
                <wp:docPr id="1073741834" name="Rektangel 1073741834"/>
                <wp:cNvGraphicFramePr/>
                <a:graphic xmlns:a="http://schemas.openxmlformats.org/drawingml/2006/main">
                  <a:graphicData uri="http://schemas.microsoft.com/office/word/2010/wordprocessingShape">
                    <wps:wsp>
                      <wps:cNvSpPr/>
                      <wps:spPr>
                        <a:xfrm>
                          <a:off x="0" y="0"/>
                          <a:ext cx="7600950" cy="10879282"/>
                        </a:xfrm>
                        <a:prstGeom prst="rect">
                          <a:avLst/>
                        </a:prstGeom>
                        <a:solidFill>
                          <a:srgbClr val="F7BC6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EC195F" w14:textId="77777777" w:rsidR="00F3012A" w:rsidRPr="00965318" w:rsidRDefault="00F3012A" w:rsidP="00305ACF">
                            <w:pPr>
                              <w:pStyle w:val="Rubrik1"/>
                            </w:pPr>
                          </w:p>
                          <w:p w14:paraId="4596335E" w14:textId="77777777" w:rsidR="00F3012A" w:rsidRDefault="00F3012A"/>
                          <w:p w14:paraId="2E3D7F88" w14:textId="77777777" w:rsidR="00F3012A" w:rsidRPr="00965318" w:rsidRDefault="00F3012A" w:rsidP="00305ACF">
                            <w:pPr>
                              <w:pStyle w:val="Rubrik1"/>
                            </w:pPr>
                          </w:p>
                          <w:p w14:paraId="08524AD8" w14:textId="77777777" w:rsidR="00F3012A" w:rsidRDefault="00F3012A"/>
                          <w:p w14:paraId="580DEA0E" w14:textId="77777777" w:rsidR="00F3012A" w:rsidRPr="00965318" w:rsidRDefault="00F3012A" w:rsidP="00305ACF">
                            <w:pPr>
                              <w:pStyle w:val="Rubrik1"/>
                            </w:pPr>
                          </w:p>
                          <w:p w14:paraId="28D8EDA9" w14:textId="77777777" w:rsidR="00F3012A" w:rsidRDefault="00F3012A"/>
                          <w:p w14:paraId="25222651" w14:textId="77777777" w:rsidR="00F3012A" w:rsidRPr="00965318" w:rsidRDefault="00F3012A" w:rsidP="00305ACF">
                            <w:pPr>
                              <w:pStyle w:val="Rubrik1"/>
                            </w:pPr>
                          </w:p>
                          <w:p w14:paraId="2A24B490" w14:textId="77777777" w:rsidR="00D67571" w:rsidRDefault="00D67571"/>
                          <w:p w14:paraId="5D2FC88F" w14:textId="77777777" w:rsidR="00F3012A" w:rsidRPr="00965318" w:rsidRDefault="00F3012A" w:rsidP="00305ACF">
                            <w:pPr>
                              <w:pStyle w:val="Rubrik1"/>
                            </w:pPr>
                          </w:p>
                          <w:p w14:paraId="0D2E0466" w14:textId="77777777" w:rsidR="00F3012A" w:rsidRDefault="00F3012A"/>
                          <w:p w14:paraId="396B667E" w14:textId="77777777" w:rsidR="00F3012A" w:rsidRPr="00965318" w:rsidRDefault="00F3012A" w:rsidP="00305ACF">
                            <w:pPr>
                              <w:pStyle w:val="Rubrik1"/>
                            </w:pPr>
                          </w:p>
                          <w:p w14:paraId="6847B468" w14:textId="77777777" w:rsidR="00F3012A" w:rsidRDefault="00F3012A"/>
                          <w:p w14:paraId="21E0E24F" w14:textId="77777777" w:rsidR="00F3012A" w:rsidRPr="00965318" w:rsidRDefault="00F3012A" w:rsidP="00305ACF">
                            <w:pPr>
                              <w:pStyle w:val="Rubrik1"/>
                            </w:pPr>
                          </w:p>
                          <w:p w14:paraId="4B56B316" w14:textId="77777777" w:rsidR="00F3012A" w:rsidRDefault="00F3012A"/>
                          <w:p w14:paraId="58212A48" w14:textId="77777777" w:rsidR="00F3012A" w:rsidRPr="00965318" w:rsidRDefault="00F3012A" w:rsidP="00305ACF">
                            <w:pPr>
                              <w:pStyle w:val="Rubrik1"/>
                            </w:pPr>
                          </w:p>
                        </w:txbxContent>
                      </wps:txbx>
                      <wps:bodyPr rot="0" spcFirstLastPara="0" vertOverflow="overflow" horzOverflow="overflow" vert="horz" wrap="square" lIns="457200" tIns="914400" rIns="914400" bIns="265176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7EB72A" id="Rektangel 1073741834" o:spid="_x0000_s1028" style="position:absolute;margin-left:-74.7pt;margin-top:-75.25pt;width:598.5pt;height:856.6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" fillcolor="#f7bc68" stroked="f" strokeweight="1pt">
                <v:textbox inset="36pt,1in,1in,208.8pt">
                  <w:txbxContent>
                    <w:p w14:paraId="5DEC195F" w14:textId="77777777" w:rsidR="00F3012A" w:rsidRPr="00965318" w:rsidRDefault="00F3012A" w:rsidP="00305ACF">
                      <w:pPr>
                        <w:pStyle w:val="Rubrik1"/>
                      </w:pPr>
                    </w:p>
                    <w:p w14:paraId="4596335E" w14:textId="77777777" w:rsidR="00F3012A" w:rsidRDefault="00F3012A"/>
                    <w:p w14:paraId="2E3D7F88" w14:textId="77777777" w:rsidR="00F3012A" w:rsidRPr="00965318" w:rsidRDefault="00F3012A" w:rsidP="00305ACF">
                      <w:pPr>
                        <w:pStyle w:val="Rubrik1"/>
                      </w:pPr>
                    </w:p>
                    <w:p w14:paraId="08524AD8" w14:textId="77777777" w:rsidR="00F3012A" w:rsidRDefault="00F3012A"/>
                    <w:p w14:paraId="580DEA0E" w14:textId="77777777" w:rsidR="00F3012A" w:rsidRPr="00965318" w:rsidRDefault="00F3012A" w:rsidP="00305ACF">
                      <w:pPr>
                        <w:pStyle w:val="Rubrik1"/>
                      </w:pPr>
                    </w:p>
                    <w:p w14:paraId="28D8EDA9" w14:textId="77777777" w:rsidR="00F3012A" w:rsidRDefault="00F3012A"/>
                    <w:p w14:paraId="25222651" w14:textId="77777777" w:rsidR="00F3012A" w:rsidRPr="00965318" w:rsidRDefault="00F3012A" w:rsidP="00305ACF">
                      <w:pPr>
                        <w:pStyle w:val="Rubrik1"/>
                      </w:pPr>
                    </w:p>
                    <w:p w14:paraId="2A24B490" w14:textId="77777777" w:rsidR="00D67571" w:rsidRDefault="00D67571"/>
                    <w:p w14:paraId="5D2FC88F" w14:textId="77777777" w:rsidR="00F3012A" w:rsidRPr="00965318" w:rsidRDefault="00F3012A" w:rsidP="00305ACF">
                      <w:pPr>
                        <w:pStyle w:val="Rubrik1"/>
                      </w:pPr>
                    </w:p>
                    <w:p w14:paraId="0D2E0466" w14:textId="77777777" w:rsidR="00F3012A" w:rsidRDefault="00F3012A"/>
                    <w:p w14:paraId="396B667E" w14:textId="77777777" w:rsidR="00F3012A" w:rsidRPr="00965318" w:rsidRDefault="00F3012A" w:rsidP="00305ACF">
                      <w:pPr>
                        <w:pStyle w:val="Rubrik1"/>
                      </w:pPr>
                    </w:p>
                    <w:p w14:paraId="6847B468" w14:textId="77777777" w:rsidR="00F3012A" w:rsidRDefault="00F3012A"/>
                    <w:p w14:paraId="21E0E24F" w14:textId="77777777" w:rsidR="00F3012A" w:rsidRPr="00965318" w:rsidRDefault="00F3012A" w:rsidP="00305ACF">
                      <w:pPr>
                        <w:pStyle w:val="Rubrik1"/>
                      </w:pPr>
                    </w:p>
                    <w:p w14:paraId="4B56B316" w14:textId="77777777" w:rsidR="00F3012A" w:rsidRDefault="00F3012A"/>
                    <w:p w14:paraId="58212A48" w14:textId="77777777" w:rsidR="00F3012A" w:rsidRPr="00965318" w:rsidRDefault="00F3012A" w:rsidP="00305ACF">
                      <w:pPr>
                        <w:pStyle w:val="Rubrik1"/>
                      </w:pPr>
                    </w:p>
                  </w:txbxContent>
                </v:textbox>
              </v:rect>
            </w:pict>
          </mc:Fallback>
        </mc:AlternateContent>
      </w:r>
    </w:p>
    <w:p w14:paraId="50496539" w14:textId="77777777" w:rsidR="00C12C34" w:rsidRPr="00C12C34" w:rsidRDefault="00C12C34" w:rsidP="00C12C34">
      <w:pPr>
        <w:rPr>
          <w:color w:val="000000" w:themeColor="text1"/>
          <w:lang w:val="en-US"/>
        </w:rPr>
      </w:pPr>
    </w:p>
    <w:p w14:paraId="2ABD0E5B" w14:textId="77777777" w:rsidR="00091E50" w:rsidRPr="00C44E5E" w:rsidRDefault="0006423A" w:rsidP="00C44E5E">
      <w:pPr>
        <w:rPr>
          <w:rFonts w:eastAsiaTheme="majorEastAsia" w:cstheme="minorHAnsi"/>
          <w:b/>
          <w:bCs/>
          <w:color w:val="000000" w:themeColor="text1"/>
          <w:sz w:val="28"/>
          <w:szCs w:val="26"/>
          <w:lang w:val="en-US"/>
        </w:rPr>
      </w:pPr>
      <w:r w:rsidRPr="000F4B0A">
        <w:rPr>
          <w:noProof/>
          <w:color w:val="000000" w:themeColor="text1"/>
        </w:rPr>
        <w:drawing>
          <wp:anchor distT="0" distB="0" distL="114300" distR="114300" simplePos="0" relativeHeight="251734016" behindDoc="0" locked="0" layoutInCell="1" allowOverlap="1" wp14:anchorId="277523C4" wp14:editId="53E9E793">
            <wp:simplePos x="0" y="0"/>
            <wp:positionH relativeFrom="column">
              <wp:posOffset>-362585</wp:posOffset>
            </wp:positionH>
            <wp:positionV relativeFrom="paragraph">
              <wp:posOffset>7302248</wp:posOffset>
            </wp:positionV>
            <wp:extent cx="927100" cy="1394460"/>
            <wp:effectExtent l="0" t="0" r="0" b="2540"/>
            <wp:wrapNone/>
            <wp:docPr id="1073741866" name="Bildobjekt 1073741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927100" cy="1394460"/>
                    </a:xfrm>
                    <a:prstGeom prst="rect">
                      <a:avLst/>
                    </a:prstGeom>
                  </pic:spPr>
                </pic:pic>
              </a:graphicData>
            </a:graphic>
            <wp14:sizeRelH relativeFrom="page">
              <wp14:pctWidth>0</wp14:pctWidth>
            </wp14:sizeRelH>
            <wp14:sizeRelV relativeFrom="page">
              <wp14:pctHeight>0</wp14:pctHeight>
            </wp14:sizeRelV>
          </wp:anchor>
        </w:drawing>
      </w:r>
    </w:p>
    <w:sectPr w:rsidR="00091E50" w:rsidRPr="00C44E5E" w:rsidSect="0059768E">
      <w:headerReference w:type="default" r:id="rId18"/>
      <w:footerReference w:type="default" r:id="rId19"/>
      <w:pgSz w:w="11906" w:h="16838"/>
      <w:pgMar w:top="1418" w:right="1985" w:bottom="1985" w:left="1418"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8DBAC2" w14:textId="77777777" w:rsidR="00116259" w:rsidRDefault="00116259" w:rsidP="00091E50">
      <w:pPr>
        <w:spacing w:after="0" w:line="240" w:lineRule="auto"/>
      </w:pPr>
      <w:r>
        <w:separator/>
      </w:r>
    </w:p>
  </w:endnote>
  <w:endnote w:type="continuationSeparator" w:id="0">
    <w:p w14:paraId="13C8EF00" w14:textId="77777777" w:rsidR="00116259" w:rsidRDefault="00116259" w:rsidP="00091E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HelveticaNeue LT 45 Light">
    <w:panose1 w:val="020B0404020002020204"/>
    <w:charset w:val="00"/>
    <w:family w:val="swiss"/>
    <w:pitch w:val="variable"/>
    <w:sig w:usb0="80000027" w:usb1="00000000" w:usb2="00000000" w:usb3="00000000" w:csb0="00000001" w:csb1="00000000"/>
  </w:font>
  <w:font w:name="TT Supermolot Neue">
    <w:panose1 w:val="02000803030000020004"/>
    <w:charset w:val="00"/>
    <w:family w:val="modern"/>
    <w:notTrueType/>
    <w:pitch w:val="variable"/>
    <w:sig w:usb0="A000022F" w:usb1="0000004B" w:usb2="00000000" w:usb3="00000000" w:csb0="00000097" w:csb1="00000000"/>
  </w:font>
  <w:font w:name="Arial">
    <w:panose1 w:val="020B0604020202020204"/>
    <w:charset w:val="00"/>
    <w:family w:val="swiss"/>
    <w:pitch w:val="variable"/>
    <w:sig w:usb0="E0002EFF" w:usb1="C000785B" w:usb2="00000009" w:usb3="00000000" w:csb0="000001FF" w:csb1="00000000"/>
  </w:font>
  <w:font w:name="TT Supermolot Neue Light">
    <w:panose1 w:val="02000503020000020004"/>
    <w:charset w:val="00"/>
    <w:family w:val="modern"/>
    <w:notTrueType/>
    <w:pitch w:val="variable"/>
    <w:sig w:usb0="A000022F" w:usb1="5000004B" w:usb2="00000000" w:usb3="00000000" w:csb0="00000097" w:csb1="00000000"/>
  </w:font>
  <w:font w:name="Calibri Light">
    <w:panose1 w:val="020F0302020204030204"/>
    <w:charset w:val="00"/>
    <w:family w:val="swiss"/>
    <w:pitch w:val="variable"/>
    <w:sig w:usb0="E0002AFF" w:usb1="C000247B" w:usb2="00000009" w:usb3="00000000" w:csb0="000001FF" w:csb1="00000000"/>
  </w:font>
  <w:font w:name="HelveticaNeue">
    <w:panose1 w:val="00000400000000000000"/>
    <w:charset w:val="00"/>
    <w:family w:val="auto"/>
    <w:pitch w:val="variable"/>
    <w:sig w:usb0="00000083" w:usb1="00000000" w:usb2="00000000" w:usb3="00000000" w:csb0="00000009" w:csb1="00000000"/>
  </w:font>
  <w:font w:name="Segoe UI">
    <w:panose1 w:val="020B0502040204020203"/>
    <w:charset w:val="00"/>
    <w:family w:val="swiss"/>
    <w:pitch w:val="variable"/>
    <w:sig w:usb0="E4002EFF" w:usb1="C000E47F" w:usb2="00000009" w:usb3="00000000" w:csb0="000001FF" w:csb1="00000000"/>
  </w:font>
  <w:font w:name="TT Supermolot Neue Thin">
    <w:altName w:val="Calibri"/>
    <w:panose1 w:val="00000000000000000000"/>
    <w:charset w:val="4D"/>
    <w:family w:val="auto"/>
    <w:notTrueType/>
    <w:pitch w:val="variable"/>
    <w:sig w:usb0="A000022F" w:usb1="0000004B" w:usb2="00000000" w:usb3="00000000" w:csb0="00000097" w:csb1="00000000"/>
  </w:font>
  <w:font w:name="Times New Roman (CS-brödtex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ArialMT">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38117" w14:textId="77777777" w:rsidR="00F3012A" w:rsidRDefault="00DF4373">
    <w:pPr>
      <w:pStyle w:val="Sidfot"/>
      <w:jc w:val="right"/>
      <w:rPr>
        <w:noProof/>
      </w:rPr>
    </w:pPr>
    <w:r>
      <w:rPr>
        <w:rFonts w:ascii="TT Supermolot Neue" w:eastAsiaTheme="majorEastAsia" w:hAnsi="TT Supermolot Neue" w:cstheme="majorBidi"/>
        <w:i/>
        <w:iCs/>
        <w:noProof/>
        <w:color w:val="2F5496" w:themeColor="accent1" w:themeShade="BF"/>
      </w:rPr>
      <mc:AlternateContent>
        <mc:Choice Requires="wps">
          <w:drawing>
            <wp:anchor distT="0" distB="0" distL="114300" distR="114300" simplePos="0" relativeHeight="251660800" behindDoc="0" locked="0" layoutInCell="1" allowOverlap="1" wp14:anchorId="3C8866E5" wp14:editId="57E03D13">
              <wp:simplePos x="0" y="0"/>
              <wp:positionH relativeFrom="column">
                <wp:posOffset>201206</wp:posOffset>
              </wp:positionH>
              <wp:positionV relativeFrom="paragraph">
                <wp:posOffset>-13335</wp:posOffset>
              </wp:positionV>
              <wp:extent cx="4139565" cy="395470"/>
              <wp:effectExtent l="0" t="0" r="0" b="0"/>
              <wp:wrapNone/>
              <wp:docPr id="54" name="Textruta 54"/>
              <wp:cNvGraphicFramePr/>
              <a:graphic xmlns:a="http://schemas.openxmlformats.org/drawingml/2006/main">
                <a:graphicData uri="http://schemas.microsoft.com/office/word/2010/wordprocessingShape">
                  <wps:wsp>
                    <wps:cNvSpPr txBox="1"/>
                    <wps:spPr>
                      <a:xfrm>
                        <a:off x="0" y="0"/>
                        <a:ext cx="4139565" cy="395470"/>
                      </a:xfrm>
                      <a:prstGeom prst="rect">
                        <a:avLst/>
                      </a:prstGeom>
                      <a:noFill/>
                      <a:ln w="6350">
                        <a:noFill/>
                      </a:ln>
                    </wps:spPr>
                    <wps:txbx>
                      <w:txbxContent>
                        <w:p w14:paraId="7945DCDD" w14:textId="3A47C864" w:rsidR="00F3012A" w:rsidRPr="00AA18C1" w:rsidRDefault="00CD6718" w:rsidP="004A2A26">
                          <w:pPr>
                            <w:pStyle w:val="Rubrik1"/>
                            <w:rPr>
                              <w:rFonts w:ascii="TT Supermolot Neue Light" w:hAnsi="TT Supermolot Neue Light"/>
                              <w:b w:val="0"/>
                              <w:sz w:val="18"/>
                              <w:szCs w:val="18"/>
                            </w:rPr>
                          </w:pPr>
                          <w:r>
                            <w:rPr>
                              <w:rFonts w:ascii="TT Supermolot Neue Light" w:hAnsi="TT Supermolot Neue Light"/>
                              <w:b w:val="0"/>
                              <w:sz w:val="18"/>
                              <w:szCs w:val="18"/>
                            </w:rPr>
                            <w:t xml:space="preserve">VÄLKOMSTBREV TILL VÅRDNADSHAVARE, </w:t>
                          </w:r>
                          <w:proofErr w:type="spellStart"/>
                          <w:r>
                            <w:rPr>
                              <w:rFonts w:ascii="TT Supermolot Neue Light" w:hAnsi="TT Supermolot Neue Light"/>
                              <w:b w:val="0"/>
                              <w:sz w:val="18"/>
                              <w:szCs w:val="18"/>
                            </w:rPr>
                            <w:t>ver</w:t>
                          </w:r>
                          <w:proofErr w:type="spellEnd"/>
                          <w:r>
                            <w:rPr>
                              <w:rFonts w:ascii="TT Supermolot Neue Light" w:hAnsi="TT Supermolot Neue Light"/>
                              <w:b w:val="0"/>
                              <w:sz w:val="18"/>
                              <w:szCs w:val="18"/>
                            </w:rPr>
                            <w:t xml:space="preserve"> 2021-07-01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8866E5" id="_x0000_t202" coordsize="21600,21600" o:spt="202" path="m,l,21600r21600,l21600,xe">
              <v:stroke joinstyle="miter"/>
              <v:path gradientshapeok="t" o:connecttype="rect"/>
            </v:shapetype>
            <v:shape id="Textruta 54" o:spid="_x0000_s1029" type="#_x0000_t202" style="position:absolute;left:0;text-align:left;margin-left:15.85pt;margin-top:-1.05pt;width:325.95pt;height:31.1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" filled="f" stroked="f" strokeweight=".5pt">
              <v:textbox>
                <w:txbxContent>
                  <w:p w14:paraId="7945DCDD" w14:textId="3A47C864" w:rsidR="00F3012A" w:rsidRPr="00AA18C1" w:rsidRDefault="00CD6718" w:rsidP="004A2A26">
                    <w:pPr>
                      <w:pStyle w:val="Rubrik1"/>
                      <w:rPr>
                        <w:rFonts w:ascii="TT Supermolot Neue Light" w:hAnsi="TT Supermolot Neue Light"/>
                        <w:b w:val="0"/>
                        <w:sz w:val="18"/>
                        <w:szCs w:val="18"/>
                      </w:rPr>
                    </w:pPr>
                    <w:r>
                      <w:rPr>
                        <w:rFonts w:ascii="TT Supermolot Neue Light" w:hAnsi="TT Supermolot Neue Light"/>
                        <w:b w:val="0"/>
                        <w:sz w:val="18"/>
                        <w:szCs w:val="18"/>
                      </w:rPr>
                      <w:t xml:space="preserve">VÄLKOMSTBREV TILL VÅRDNADSHAVARE, </w:t>
                    </w:r>
                    <w:proofErr w:type="spellStart"/>
                    <w:r>
                      <w:rPr>
                        <w:rFonts w:ascii="TT Supermolot Neue Light" w:hAnsi="TT Supermolot Neue Light"/>
                        <w:b w:val="0"/>
                        <w:sz w:val="18"/>
                        <w:szCs w:val="18"/>
                      </w:rPr>
                      <w:t>ver</w:t>
                    </w:r>
                    <w:proofErr w:type="spellEnd"/>
                    <w:r>
                      <w:rPr>
                        <w:rFonts w:ascii="TT Supermolot Neue Light" w:hAnsi="TT Supermolot Neue Light"/>
                        <w:b w:val="0"/>
                        <w:sz w:val="18"/>
                        <w:szCs w:val="18"/>
                      </w:rPr>
                      <w:t xml:space="preserve"> 2021-07-01</w:t>
                    </w:r>
                  </w:p>
                </w:txbxContent>
              </v:textbox>
            </v:shape>
          </w:pict>
        </mc:Fallback>
      </mc:AlternateContent>
    </w:r>
  </w:p>
  <w:p w14:paraId="7DAC22E6" w14:textId="77777777" w:rsidR="00F3012A" w:rsidRPr="004A2A26" w:rsidRDefault="00F3012A">
    <w:pPr>
      <w:pStyle w:val="Sidfot"/>
      <w:jc w:val="right"/>
      <w:rPr>
        <w:rFonts w:ascii="TT Supermolot Neue" w:hAnsi="TT Supermolot Neue"/>
        <w:b/>
        <w:bCs/>
      </w:rPr>
    </w:pPr>
    <w:r w:rsidRPr="00EB64F2">
      <w:rPr>
        <w:noProof/>
      </w:rPr>
      <w:drawing>
        <wp:anchor distT="0" distB="0" distL="114300" distR="114300" simplePos="0" relativeHeight="251672064" behindDoc="0" locked="0" layoutInCell="1" allowOverlap="1" wp14:anchorId="5093F298" wp14:editId="56CE9240">
          <wp:simplePos x="0" y="0"/>
          <wp:positionH relativeFrom="column">
            <wp:posOffset>7654</wp:posOffset>
          </wp:positionH>
          <wp:positionV relativeFrom="paragraph">
            <wp:posOffset>-30480</wp:posOffset>
          </wp:positionV>
          <wp:extent cx="209405" cy="209405"/>
          <wp:effectExtent l="0" t="0" r="0" b="0"/>
          <wp:wrapNone/>
          <wp:docPr id="1073741854" name="Bildobjekt 1073741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09405" cy="209405"/>
                  </a:xfrm>
                  <a:prstGeom prst="rect">
                    <a:avLst/>
                  </a:prstGeom>
                </pic:spPr>
              </pic:pic>
            </a:graphicData>
          </a:graphic>
          <wp14:sizeRelH relativeFrom="page">
            <wp14:pctWidth>0</wp14:pctWidth>
          </wp14:sizeRelH>
          <wp14:sizeRelV relativeFrom="page">
            <wp14:pctHeight>0</wp14:pctHeight>
          </wp14:sizeRelV>
        </wp:anchor>
      </w:drawing>
    </w:r>
    <w:r w:rsidRPr="00EB64F2">
      <w:rPr>
        <w:noProof/>
      </w:rPr>
      <w:t xml:space="preserve"> </w:t>
    </w:r>
    <w:r w:rsidRPr="00EB64F2">
      <w:t xml:space="preserve"> </w:t>
    </w:r>
    <w:sdt>
      <w:sdtPr>
        <w:id w:val="-807774167"/>
        <w:docPartObj>
          <w:docPartGallery w:val="Page Numbers (Bottom of Page)"/>
          <w:docPartUnique/>
        </w:docPartObj>
      </w:sdtPr>
      <w:sdtEndPr>
        <w:rPr>
          <w:rFonts w:ascii="TT Supermolot Neue" w:hAnsi="TT Supermolot Neue"/>
          <w:b/>
          <w:bCs/>
        </w:rPr>
      </w:sdtEndPr>
      <w:sdtContent>
        <w:r w:rsidRPr="004A2A26">
          <w:rPr>
            <w:rFonts w:ascii="TT Supermolot Neue" w:hAnsi="TT Supermolot Neue"/>
            <w:b/>
            <w:bCs/>
          </w:rPr>
          <w:fldChar w:fldCharType="begin"/>
        </w:r>
        <w:r w:rsidRPr="004A2A26">
          <w:rPr>
            <w:rFonts w:ascii="TT Supermolot Neue" w:hAnsi="TT Supermolot Neue"/>
            <w:b/>
            <w:bCs/>
          </w:rPr>
          <w:instrText>PAGE   \* MERGEFORMAT</w:instrText>
        </w:r>
        <w:r w:rsidRPr="004A2A26">
          <w:rPr>
            <w:rFonts w:ascii="TT Supermolot Neue" w:hAnsi="TT Supermolot Neue"/>
            <w:b/>
            <w:bCs/>
          </w:rPr>
          <w:fldChar w:fldCharType="separate"/>
        </w:r>
        <w:r w:rsidRPr="004A2A26">
          <w:rPr>
            <w:rFonts w:ascii="TT Supermolot Neue" w:hAnsi="TT Supermolot Neue"/>
            <w:b/>
            <w:bCs/>
          </w:rPr>
          <w:t>2</w:t>
        </w:r>
        <w:r w:rsidRPr="004A2A26">
          <w:rPr>
            <w:rFonts w:ascii="TT Supermolot Neue" w:hAnsi="TT Supermolot Neue"/>
            <w:b/>
            <w:bCs/>
          </w:rPr>
          <w:fldChar w:fldCharType="end"/>
        </w:r>
      </w:sdtContent>
    </w:sdt>
  </w:p>
  <w:p w14:paraId="4FC3BFB3" w14:textId="77777777" w:rsidR="00F3012A" w:rsidRDefault="00F3012A" w:rsidP="004A2A26">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65D648" w14:textId="77777777" w:rsidR="00116259" w:rsidRDefault="00116259" w:rsidP="00091E50">
      <w:pPr>
        <w:spacing w:after="0" w:line="240" w:lineRule="auto"/>
      </w:pPr>
      <w:r>
        <w:separator/>
      </w:r>
    </w:p>
  </w:footnote>
  <w:footnote w:type="continuationSeparator" w:id="0">
    <w:p w14:paraId="25A91CE8" w14:textId="77777777" w:rsidR="00116259" w:rsidRDefault="00116259" w:rsidP="00091E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2D054" w14:textId="77777777" w:rsidR="00F3012A" w:rsidRDefault="00F3012A">
    <w:pPr>
      <w:pStyle w:val="Sidhuvud"/>
    </w:pPr>
    <w:r w:rsidRPr="00EB64F2">
      <w:rPr>
        <w:noProof/>
      </w:rPr>
      <w:drawing>
        <wp:anchor distT="0" distB="0" distL="114300" distR="114300" simplePos="0" relativeHeight="251673088" behindDoc="0" locked="0" layoutInCell="1" allowOverlap="1" wp14:anchorId="1D7B374E" wp14:editId="1B057C90">
          <wp:simplePos x="0" y="0"/>
          <wp:positionH relativeFrom="column">
            <wp:posOffset>5913325</wp:posOffset>
          </wp:positionH>
          <wp:positionV relativeFrom="paragraph">
            <wp:posOffset>-66757</wp:posOffset>
          </wp:positionV>
          <wp:extent cx="317971" cy="478135"/>
          <wp:effectExtent l="0" t="0" r="0" b="5080"/>
          <wp:wrapNone/>
          <wp:docPr id="1073741855" name="Bildobjekt 1073741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320072" cy="481294"/>
                  </a:xfrm>
                  <a:prstGeom prst="rect">
                    <a:avLst/>
                  </a:prstGeom>
                </pic:spPr>
              </pic:pic>
            </a:graphicData>
          </a:graphic>
          <wp14:sizeRelH relativeFrom="page">
            <wp14:pctWidth>0</wp14:pctWidth>
          </wp14:sizeRelH>
          <wp14:sizeRelV relativeFrom="page">
            <wp14:pctHeight>0</wp14:pctHeight>
          </wp14:sizeRelV>
        </wp:anchor>
      </w:drawing>
    </w:r>
    <w:r w:rsidRPr="00EB64F2">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D1837"/>
    <w:multiLevelType w:val="hybridMultilevel"/>
    <w:tmpl w:val="7988F648"/>
    <w:lvl w:ilvl="0" w:tplc="041D0001">
      <w:start w:val="1"/>
      <w:numFmt w:val="bullet"/>
      <w:lvlText w:val=""/>
      <w:lvlJc w:val="left"/>
      <w:pPr>
        <w:ind w:left="770" w:hanging="360"/>
      </w:pPr>
      <w:rPr>
        <w:rFonts w:ascii="Symbol" w:hAnsi="Symbol" w:hint="default"/>
      </w:rPr>
    </w:lvl>
    <w:lvl w:ilvl="1" w:tplc="041D0003" w:tentative="1">
      <w:start w:val="1"/>
      <w:numFmt w:val="bullet"/>
      <w:lvlText w:val="o"/>
      <w:lvlJc w:val="left"/>
      <w:pPr>
        <w:ind w:left="1490" w:hanging="360"/>
      </w:pPr>
      <w:rPr>
        <w:rFonts w:ascii="Courier New" w:hAnsi="Courier New" w:cs="Courier New" w:hint="default"/>
      </w:rPr>
    </w:lvl>
    <w:lvl w:ilvl="2" w:tplc="041D0005" w:tentative="1">
      <w:start w:val="1"/>
      <w:numFmt w:val="bullet"/>
      <w:lvlText w:val=""/>
      <w:lvlJc w:val="left"/>
      <w:pPr>
        <w:ind w:left="2210" w:hanging="360"/>
      </w:pPr>
      <w:rPr>
        <w:rFonts w:ascii="Wingdings" w:hAnsi="Wingdings" w:hint="default"/>
      </w:rPr>
    </w:lvl>
    <w:lvl w:ilvl="3" w:tplc="041D0001" w:tentative="1">
      <w:start w:val="1"/>
      <w:numFmt w:val="bullet"/>
      <w:lvlText w:val=""/>
      <w:lvlJc w:val="left"/>
      <w:pPr>
        <w:ind w:left="2930" w:hanging="360"/>
      </w:pPr>
      <w:rPr>
        <w:rFonts w:ascii="Symbol" w:hAnsi="Symbol" w:hint="default"/>
      </w:rPr>
    </w:lvl>
    <w:lvl w:ilvl="4" w:tplc="041D0003" w:tentative="1">
      <w:start w:val="1"/>
      <w:numFmt w:val="bullet"/>
      <w:lvlText w:val="o"/>
      <w:lvlJc w:val="left"/>
      <w:pPr>
        <w:ind w:left="3650" w:hanging="360"/>
      </w:pPr>
      <w:rPr>
        <w:rFonts w:ascii="Courier New" w:hAnsi="Courier New" w:cs="Courier New" w:hint="default"/>
      </w:rPr>
    </w:lvl>
    <w:lvl w:ilvl="5" w:tplc="041D0005" w:tentative="1">
      <w:start w:val="1"/>
      <w:numFmt w:val="bullet"/>
      <w:lvlText w:val=""/>
      <w:lvlJc w:val="left"/>
      <w:pPr>
        <w:ind w:left="4370" w:hanging="360"/>
      </w:pPr>
      <w:rPr>
        <w:rFonts w:ascii="Wingdings" w:hAnsi="Wingdings" w:hint="default"/>
      </w:rPr>
    </w:lvl>
    <w:lvl w:ilvl="6" w:tplc="041D0001" w:tentative="1">
      <w:start w:val="1"/>
      <w:numFmt w:val="bullet"/>
      <w:lvlText w:val=""/>
      <w:lvlJc w:val="left"/>
      <w:pPr>
        <w:ind w:left="5090" w:hanging="360"/>
      </w:pPr>
      <w:rPr>
        <w:rFonts w:ascii="Symbol" w:hAnsi="Symbol" w:hint="default"/>
      </w:rPr>
    </w:lvl>
    <w:lvl w:ilvl="7" w:tplc="041D0003" w:tentative="1">
      <w:start w:val="1"/>
      <w:numFmt w:val="bullet"/>
      <w:lvlText w:val="o"/>
      <w:lvlJc w:val="left"/>
      <w:pPr>
        <w:ind w:left="5810" w:hanging="360"/>
      </w:pPr>
      <w:rPr>
        <w:rFonts w:ascii="Courier New" w:hAnsi="Courier New" w:cs="Courier New" w:hint="default"/>
      </w:rPr>
    </w:lvl>
    <w:lvl w:ilvl="8" w:tplc="041D0005" w:tentative="1">
      <w:start w:val="1"/>
      <w:numFmt w:val="bullet"/>
      <w:lvlText w:val=""/>
      <w:lvlJc w:val="left"/>
      <w:pPr>
        <w:ind w:left="6530" w:hanging="360"/>
      </w:pPr>
      <w:rPr>
        <w:rFonts w:ascii="Wingdings" w:hAnsi="Wingdings" w:hint="default"/>
      </w:rPr>
    </w:lvl>
  </w:abstractNum>
  <w:abstractNum w:abstractNumId="1" w15:restartNumberingAfterBreak="0">
    <w:nsid w:val="06756916"/>
    <w:multiLevelType w:val="hybridMultilevel"/>
    <w:tmpl w:val="DCF2F23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0CA00326"/>
    <w:multiLevelType w:val="hybridMultilevel"/>
    <w:tmpl w:val="023E4D2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11B73DC3"/>
    <w:multiLevelType w:val="hybridMultilevel"/>
    <w:tmpl w:val="B5F286F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195F16D1"/>
    <w:multiLevelType w:val="multilevel"/>
    <w:tmpl w:val="34981598"/>
    <w:lvl w:ilvl="0">
      <w:start w:val="1"/>
      <w:numFmt w:val="decimal"/>
      <w:lvlText w:val="%1"/>
      <w:lvlJc w:val="left"/>
      <w:pPr>
        <w:ind w:left="432" w:hanging="432"/>
      </w:pPr>
    </w:lvl>
    <w:lvl w:ilvl="1">
      <w:start w:val="1"/>
      <w:numFmt w:val="decimal"/>
      <w:lvlText w:val="%1.%2"/>
      <w:lvlJc w:val="left"/>
      <w:pPr>
        <w:ind w:left="7380" w:hanging="576"/>
      </w:pPr>
      <w:rPr>
        <w:sz w:val="28"/>
        <w:szCs w:val="28"/>
      </w:rPr>
    </w:lvl>
    <w:lvl w:ilvl="2">
      <w:start w:val="1"/>
      <w:numFmt w:val="decimal"/>
      <w:lvlText w:val="%1.%2.%3"/>
      <w:lvlJc w:val="left"/>
      <w:pPr>
        <w:ind w:left="720" w:hanging="720"/>
      </w:pPr>
      <w:rPr>
        <w:b w:val="0"/>
        <w:bCs w:val="0"/>
      </w:rPr>
    </w:lvl>
    <w:lvl w:ilvl="3">
      <w:start w:val="1"/>
      <w:numFmt w:val="decimal"/>
      <w:lvlText w:val="%1.%2.%3.%4"/>
      <w:lvlJc w:val="left"/>
      <w:pPr>
        <w:ind w:left="738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15:restartNumberingAfterBreak="0">
    <w:nsid w:val="1EA42593"/>
    <w:multiLevelType w:val="hybridMultilevel"/>
    <w:tmpl w:val="88B027E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22FA100E"/>
    <w:multiLevelType w:val="hybridMultilevel"/>
    <w:tmpl w:val="20F01CF2"/>
    <w:lvl w:ilvl="0" w:tplc="041D0001">
      <w:start w:val="1"/>
      <w:numFmt w:val="bullet"/>
      <w:lvlText w:val=""/>
      <w:lvlJc w:val="left"/>
      <w:pPr>
        <w:ind w:left="1800" w:hanging="360"/>
      </w:pPr>
      <w:rPr>
        <w:rFonts w:ascii="Symbol" w:hAnsi="Symbol" w:hint="default"/>
      </w:rPr>
    </w:lvl>
    <w:lvl w:ilvl="1" w:tplc="041D0003" w:tentative="1">
      <w:start w:val="1"/>
      <w:numFmt w:val="bullet"/>
      <w:lvlText w:val="o"/>
      <w:lvlJc w:val="left"/>
      <w:pPr>
        <w:ind w:left="2520" w:hanging="360"/>
      </w:pPr>
      <w:rPr>
        <w:rFonts w:ascii="Courier New" w:hAnsi="Courier New" w:cs="Courier New" w:hint="default"/>
      </w:rPr>
    </w:lvl>
    <w:lvl w:ilvl="2" w:tplc="041D0005" w:tentative="1">
      <w:start w:val="1"/>
      <w:numFmt w:val="bullet"/>
      <w:lvlText w:val=""/>
      <w:lvlJc w:val="left"/>
      <w:pPr>
        <w:ind w:left="3240" w:hanging="360"/>
      </w:pPr>
      <w:rPr>
        <w:rFonts w:ascii="Wingdings" w:hAnsi="Wingdings" w:hint="default"/>
      </w:rPr>
    </w:lvl>
    <w:lvl w:ilvl="3" w:tplc="041D0001" w:tentative="1">
      <w:start w:val="1"/>
      <w:numFmt w:val="bullet"/>
      <w:lvlText w:val=""/>
      <w:lvlJc w:val="left"/>
      <w:pPr>
        <w:ind w:left="3960" w:hanging="360"/>
      </w:pPr>
      <w:rPr>
        <w:rFonts w:ascii="Symbol" w:hAnsi="Symbol" w:hint="default"/>
      </w:rPr>
    </w:lvl>
    <w:lvl w:ilvl="4" w:tplc="041D0003" w:tentative="1">
      <w:start w:val="1"/>
      <w:numFmt w:val="bullet"/>
      <w:lvlText w:val="o"/>
      <w:lvlJc w:val="left"/>
      <w:pPr>
        <w:ind w:left="4680" w:hanging="360"/>
      </w:pPr>
      <w:rPr>
        <w:rFonts w:ascii="Courier New" w:hAnsi="Courier New" w:cs="Courier New" w:hint="default"/>
      </w:rPr>
    </w:lvl>
    <w:lvl w:ilvl="5" w:tplc="041D0005" w:tentative="1">
      <w:start w:val="1"/>
      <w:numFmt w:val="bullet"/>
      <w:lvlText w:val=""/>
      <w:lvlJc w:val="left"/>
      <w:pPr>
        <w:ind w:left="5400" w:hanging="360"/>
      </w:pPr>
      <w:rPr>
        <w:rFonts w:ascii="Wingdings" w:hAnsi="Wingdings" w:hint="default"/>
      </w:rPr>
    </w:lvl>
    <w:lvl w:ilvl="6" w:tplc="041D0001" w:tentative="1">
      <w:start w:val="1"/>
      <w:numFmt w:val="bullet"/>
      <w:lvlText w:val=""/>
      <w:lvlJc w:val="left"/>
      <w:pPr>
        <w:ind w:left="6120" w:hanging="360"/>
      </w:pPr>
      <w:rPr>
        <w:rFonts w:ascii="Symbol" w:hAnsi="Symbol" w:hint="default"/>
      </w:rPr>
    </w:lvl>
    <w:lvl w:ilvl="7" w:tplc="041D0003" w:tentative="1">
      <w:start w:val="1"/>
      <w:numFmt w:val="bullet"/>
      <w:lvlText w:val="o"/>
      <w:lvlJc w:val="left"/>
      <w:pPr>
        <w:ind w:left="6840" w:hanging="360"/>
      </w:pPr>
      <w:rPr>
        <w:rFonts w:ascii="Courier New" w:hAnsi="Courier New" w:cs="Courier New" w:hint="default"/>
      </w:rPr>
    </w:lvl>
    <w:lvl w:ilvl="8" w:tplc="041D0005" w:tentative="1">
      <w:start w:val="1"/>
      <w:numFmt w:val="bullet"/>
      <w:lvlText w:val=""/>
      <w:lvlJc w:val="left"/>
      <w:pPr>
        <w:ind w:left="7560" w:hanging="360"/>
      </w:pPr>
      <w:rPr>
        <w:rFonts w:ascii="Wingdings" w:hAnsi="Wingdings" w:hint="default"/>
      </w:rPr>
    </w:lvl>
  </w:abstractNum>
  <w:abstractNum w:abstractNumId="7" w15:restartNumberingAfterBreak="0">
    <w:nsid w:val="2D137F7D"/>
    <w:multiLevelType w:val="hybridMultilevel"/>
    <w:tmpl w:val="538C9A2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30FB503C"/>
    <w:multiLevelType w:val="hybridMultilevel"/>
    <w:tmpl w:val="B1E42B1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33F9025C"/>
    <w:multiLevelType w:val="hybridMultilevel"/>
    <w:tmpl w:val="6EE4AF2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3D8722EE"/>
    <w:multiLevelType w:val="hybridMultilevel"/>
    <w:tmpl w:val="7590B35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40B8024A"/>
    <w:multiLevelType w:val="hybridMultilevel"/>
    <w:tmpl w:val="EC1229E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42697C0D"/>
    <w:multiLevelType w:val="hybridMultilevel"/>
    <w:tmpl w:val="097E9C90"/>
    <w:lvl w:ilvl="0" w:tplc="041D0001">
      <w:start w:val="1"/>
      <w:numFmt w:val="bullet"/>
      <w:lvlText w:val=""/>
      <w:lvlJc w:val="left"/>
      <w:pPr>
        <w:ind w:left="720" w:hanging="360"/>
      </w:pPr>
      <w:rPr>
        <w:rFonts w:ascii="Symbol" w:hAnsi="Symbol" w:hint="default"/>
      </w:rPr>
    </w:lvl>
    <w:lvl w:ilvl="1" w:tplc="CE9CB4E2">
      <w:numFmt w:val="bullet"/>
      <w:lvlText w:val="•"/>
      <w:lvlJc w:val="left"/>
      <w:pPr>
        <w:ind w:left="2380" w:hanging="1300"/>
      </w:pPr>
      <w:rPr>
        <w:rFonts w:ascii="Calibri" w:eastAsiaTheme="minorHAnsi" w:hAnsi="Calibri" w:cs="Calibri"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463B0CB2"/>
    <w:multiLevelType w:val="hybridMultilevel"/>
    <w:tmpl w:val="77C06D6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58BA2C96"/>
    <w:multiLevelType w:val="hybridMultilevel"/>
    <w:tmpl w:val="60C0170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5A2A3BA0"/>
    <w:multiLevelType w:val="hybridMultilevel"/>
    <w:tmpl w:val="BA32C0F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5C284331"/>
    <w:multiLevelType w:val="hybridMultilevel"/>
    <w:tmpl w:val="25AEEAD6"/>
    <w:lvl w:ilvl="0" w:tplc="09E272DE">
      <w:numFmt w:val="bullet"/>
      <w:lvlText w:val="-"/>
      <w:lvlJc w:val="left"/>
      <w:pPr>
        <w:ind w:left="720" w:hanging="360"/>
      </w:pPr>
      <w:rPr>
        <w:rFonts w:ascii="Calibri" w:eastAsiaTheme="majorEastAsia"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15:restartNumberingAfterBreak="0">
    <w:nsid w:val="5FCE2CAF"/>
    <w:multiLevelType w:val="hybridMultilevel"/>
    <w:tmpl w:val="0890FFE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71A402DA"/>
    <w:multiLevelType w:val="hybridMultilevel"/>
    <w:tmpl w:val="48F68E4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15:restartNumberingAfterBreak="0">
    <w:nsid w:val="7757269E"/>
    <w:multiLevelType w:val="hybridMultilevel"/>
    <w:tmpl w:val="4E766EEA"/>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abstractNumId w:val="9"/>
  </w:num>
  <w:num w:numId="2">
    <w:abstractNumId w:val="1"/>
  </w:num>
  <w:num w:numId="3">
    <w:abstractNumId w:val="3"/>
  </w:num>
  <w:num w:numId="4">
    <w:abstractNumId w:val="8"/>
  </w:num>
  <w:num w:numId="5">
    <w:abstractNumId w:val="17"/>
  </w:num>
  <w:num w:numId="6">
    <w:abstractNumId w:val="19"/>
  </w:num>
  <w:num w:numId="7">
    <w:abstractNumId w:val="18"/>
  </w:num>
  <w:num w:numId="8">
    <w:abstractNumId w:val="5"/>
  </w:num>
  <w:num w:numId="9">
    <w:abstractNumId w:val="12"/>
  </w:num>
  <w:num w:numId="10">
    <w:abstractNumId w:val="13"/>
  </w:num>
  <w:num w:numId="11">
    <w:abstractNumId w:val="14"/>
  </w:num>
  <w:num w:numId="12">
    <w:abstractNumId w:val="6"/>
  </w:num>
  <w:num w:numId="13">
    <w:abstractNumId w:val="4"/>
  </w:num>
  <w:num w:numId="14">
    <w:abstractNumId w:val="0"/>
  </w:num>
  <w:num w:numId="15">
    <w:abstractNumId w:val="2"/>
  </w:num>
  <w:num w:numId="16">
    <w:abstractNumId w:val="7"/>
  </w:num>
  <w:num w:numId="17">
    <w:abstractNumId w:val="10"/>
  </w:num>
  <w:num w:numId="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6"/>
  </w:num>
  <w:num w:numId="20">
    <w:abstractNumId w:val="15"/>
  </w:num>
  <w:num w:numId="2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attachedTemplate r:id="rId1"/>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6259"/>
    <w:rsid w:val="00020DA2"/>
    <w:rsid w:val="00023711"/>
    <w:rsid w:val="00037E5D"/>
    <w:rsid w:val="00041225"/>
    <w:rsid w:val="00042615"/>
    <w:rsid w:val="00046783"/>
    <w:rsid w:val="00052971"/>
    <w:rsid w:val="00052E97"/>
    <w:rsid w:val="00054F39"/>
    <w:rsid w:val="00057FAE"/>
    <w:rsid w:val="00063CBB"/>
    <w:rsid w:val="0006423A"/>
    <w:rsid w:val="00076982"/>
    <w:rsid w:val="000838EF"/>
    <w:rsid w:val="00091E50"/>
    <w:rsid w:val="00095F8C"/>
    <w:rsid w:val="000B4E45"/>
    <w:rsid w:val="000C1BC9"/>
    <w:rsid w:val="000C3AAD"/>
    <w:rsid w:val="000D3BBC"/>
    <w:rsid w:val="000F0892"/>
    <w:rsid w:val="000F4B0A"/>
    <w:rsid w:val="000F50D8"/>
    <w:rsid w:val="00104331"/>
    <w:rsid w:val="00111F06"/>
    <w:rsid w:val="0011316C"/>
    <w:rsid w:val="00115FE4"/>
    <w:rsid w:val="00116259"/>
    <w:rsid w:val="001328EF"/>
    <w:rsid w:val="0013620C"/>
    <w:rsid w:val="0014339B"/>
    <w:rsid w:val="0014644D"/>
    <w:rsid w:val="00160343"/>
    <w:rsid w:val="001762C9"/>
    <w:rsid w:val="00176CDA"/>
    <w:rsid w:val="001843EC"/>
    <w:rsid w:val="001A3243"/>
    <w:rsid w:val="001A3287"/>
    <w:rsid w:val="001B055D"/>
    <w:rsid w:val="001B0AAC"/>
    <w:rsid w:val="001B4353"/>
    <w:rsid w:val="001B7D7B"/>
    <w:rsid w:val="001C485D"/>
    <w:rsid w:val="001D18A5"/>
    <w:rsid w:val="001D452E"/>
    <w:rsid w:val="001E41DA"/>
    <w:rsid w:val="001F7986"/>
    <w:rsid w:val="00203B22"/>
    <w:rsid w:val="00203E9F"/>
    <w:rsid w:val="00210D94"/>
    <w:rsid w:val="0021293F"/>
    <w:rsid w:val="00240C37"/>
    <w:rsid w:val="00243C2D"/>
    <w:rsid w:val="00245EC1"/>
    <w:rsid w:val="00251F2C"/>
    <w:rsid w:val="00251FD7"/>
    <w:rsid w:val="00254F10"/>
    <w:rsid w:val="00284B36"/>
    <w:rsid w:val="00291D6A"/>
    <w:rsid w:val="002B08F5"/>
    <w:rsid w:val="002D0136"/>
    <w:rsid w:val="002D5A8D"/>
    <w:rsid w:val="002F4BBD"/>
    <w:rsid w:val="003053FF"/>
    <w:rsid w:val="00305ACF"/>
    <w:rsid w:val="0031187B"/>
    <w:rsid w:val="00313F89"/>
    <w:rsid w:val="00320314"/>
    <w:rsid w:val="00333975"/>
    <w:rsid w:val="00344778"/>
    <w:rsid w:val="00347E41"/>
    <w:rsid w:val="003554E4"/>
    <w:rsid w:val="003801B0"/>
    <w:rsid w:val="0039715C"/>
    <w:rsid w:val="003B29CC"/>
    <w:rsid w:val="003B4A24"/>
    <w:rsid w:val="003C5C8D"/>
    <w:rsid w:val="003F0D6F"/>
    <w:rsid w:val="00402014"/>
    <w:rsid w:val="00403EA8"/>
    <w:rsid w:val="00417D31"/>
    <w:rsid w:val="004228E6"/>
    <w:rsid w:val="00423888"/>
    <w:rsid w:val="00426F15"/>
    <w:rsid w:val="00431039"/>
    <w:rsid w:val="00457C3E"/>
    <w:rsid w:val="004658C6"/>
    <w:rsid w:val="00476D81"/>
    <w:rsid w:val="00486AAE"/>
    <w:rsid w:val="004A2A26"/>
    <w:rsid w:val="004C3E11"/>
    <w:rsid w:val="004C46BE"/>
    <w:rsid w:val="004C59A6"/>
    <w:rsid w:val="004D4CFB"/>
    <w:rsid w:val="004E14D6"/>
    <w:rsid w:val="004E1A9C"/>
    <w:rsid w:val="004F5352"/>
    <w:rsid w:val="00507165"/>
    <w:rsid w:val="005214AC"/>
    <w:rsid w:val="00521F5C"/>
    <w:rsid w:val="005223E9"/>
    <w:rsid w:val="00531901"/>
    <w:rsid w:val="005601CD"/>
    <w:rsid w:val="00565455"/>
    <w:rsid w:val="00572EB2"/>
    <w:rsid w:val="0057340C"/>
    <w:rsid w:val="00575081"/>
    <w:rsid w:val="00577D35"/>
    <w:rsid w:val="00594DE0"/>
    <w:rsid w:val="00595BEF"/>
    <w:rsid w:val="005969E3"/>
    <w:rsid w:val="0059768E"/>
    <w:rsid w:val="005F4714"/>
    <w:rsid w:val="006059E7"/>
    <w:rsid w:val="0062342A"/>
    <w:rsid w:val="006353F1"/>
    <w:rsid w:val="006452B5"/>
    <w:rsid w:val="00667FB3"/>
    <w:rsid w:val="00690981"/>
    <w:rsid w:val="00693A9D"/>
    <w:rsid w:val="00697C46"/>
    <w:rsid w:val="006A0EDC"/>
    <w:rsid w:val="006A2001"/>
    <w:rsid w:val="006A43A9"/>
    <w:rsid w:val="006A4BC3"/>
    <w:rsid w:val="006C0F67"/>
    <w:rsid w:val="006C30AA"/>
    <w:rsid w:val="006D6FAE"/>
    <w:rsid w:val="006E24A0"/>
    <w:rsid w:val="006E26B7"/>
    <w:rsid w:val="006E66F7"/>
    <w:rsid w:val="006F1154"/>
    <w:rsid w:val="006F63AE"/>
    <w:rsid w:val="007015A3"/>
    <w:rsid w:val="00734653"/>
    <w:rsid w:val="00736B48"/>
    <w:rsid w:val="00757A51"/>
    <w:rsid w:val="007632C0"/>
    <w:rsid w:val="00766335"/>
    <w:rsid w:val="00766F03"/>
    <w:rsid w:val="00767D6D"/>
    <w:rsid w:val="00771905"/>
    <w:rsid w:val="00780C51"/>
    <w:rsid w:val="0078486E"/>
    <w:rsid w:val="007A7C18"/>
    <w:rsid w:val="007C0CD0"/>
    <w:rsid w:val="007C0DFF"/>
    <w:rsid w:val="007C53F8"/>
    <w:rsid w:val="007C6DD0"/>
    <w:rsid w:val="007D6105"/>
    <w:rsid w:val="007E187D"/>
    <w:rsid w:val="00803FD7"/>
    <w:rsid w:val="00812674"/>
    <w:rsid w:val="00814CAA"/>
    <w:rsid w:val="008230B4"/>
    <w:rsid w:val="00830E7D"/>
    <w:rsid w:val="0084143A"/>
    <w:rsid w:val="00845E24"/>
    <w:rsid w:val="0087659C"/>
    <w:rsid w:val="00877B17"/>
    <w:rsid w:val="00882FC2"/>
    <w:rsid w:val="00893445"/>
    <w:rsid w:val="00896C00"/>
    <w:rsid w:val="008B1CDB"/>
    <w:rsid w:val="00914FB9"/>
    <w:rsid w:val="00923765"/>
    <w:rsid w:val="00956F98"/>
    <w:rsid w:val="00962487"/>
    <w:rsid w:val="00965318"/>
    <w:rsid w:val="0096566B"/>
    <w:rsid w:val="009805B5"/>
    <w:rsid w:val="009A184E"/>
    <w:rsid w:val="009B3638"/>
    <w:rsid w:val="009C3161"/>
    <w:rsid w:val="009C6B95"/>
    <w:rsid w:val="009F6468"/>
    <w:rsid w:val="00A006EA"/>
    <w:rsid w:val="00A04699"/>
    <w:rsid w:val="00A1064B"/>
    <w:rsid w:val="00A11FF3"/>
    <w:rsid w:val="00A1642E"/>
    <w:rsid w:val="00A16FAF"/>
    <w:rsid w:val="00A204DB"/>
    <w:rsid w:val="00A216F7"/>
    <w:rsid w:val="00A26F02"/>
    <w:rsid w:val="00A402AF"/>
    <w:rsid w:val="00A72B75"/>
    <w:rsid w:val="00A82423"/>
    <w:rsid w:val="00A858E0"/>
    <w:rsid w:val="00A913F4"/>
    <w:rsid w:val="00A95FC9"/>
    <w:rsid w:val="00A973EC"/>
    <w:rsid w:val="00AA18C1"/>
    <w:rsid w:val="00AA3363"/>
    <w:rsid w:val="00AB1D66"/>
    <w:rsid w:val="00AD0D11"/>
    <w:rsid w:val="00AD3091"/>
    <w:rsid w:val="00AF0B99"/>
    <w:rsid w:val="00AF138C"/>
    <w:rsid w:val="00AF1E8C"/>
    <w:rsid w:val="00B0697C"/>
    <w:rsid w:val="00B130D5"/>
    <w:rsid w:val="00B22CAE"/>
    <w:rsid w:val="00B25AE9"/>
    <w:rsid w:val="00B31746"/>
    <w:rsid w:val="00B34928"/>
    <w:rsid w:val="00B361AB"/>
    <w:rsid w:val="00B5217B"/>
    <w:rsid w:val="00B53900"/>
    <w:rsid w:val="00B5402C"/>
    <w:rsid w:val="00B600E3"/>
    <w:rsid w:val="00B87B24"/>
    <w:rsid w:val="00BA4057"/>
    <w:rsid w:val="00BD6682"/>
    <w:rsid w:val="00BD721D"/>
    <w:rsid w:val="00BF0B73"/>
    <w:rsid w:val="00BF7FA5"/>
    <w:rsid w:val="00C12A72"/>
    <w:rsid w:val="00C12C34"/>
    <w:rsid w:val="00C2139C"/>
    <w:rsid w:val="00C24CC9"/>
    <w:rsid w:val="00C310FE"/>
    <w:rsid w:val="00C31B65"/>
    <w:rsid w:val="00C32571"/>
    <w:rsid w:val="00C355DB"/>
    <w:rsid w:val="00C441FA"/>
    <w:rsid w:val="00C44E5E"/>
    <w:rsid w:val="00C501F7"/>
    <w:rsid w:val="00C519C3"/>
    <w:rsid w:val="00C643C4"/>
    <w:rsid w:val="00C7378E"/>
    <w:rsid w:val="00C73D08"/>
    <w:rsid w:val="00C74092"/>
    <w:rsid w:val="00C77603"/>
    <w:rsid w:val="00C96B0E"/>
    <w:rsid w:val="00CA09B7"/>
    <w:rsid w:val="00CA250E"/>
    <w:rsid w:val="00CB5836"/>
    <w:rsid w:val="00CC5447"/>
    <w:rsid w:val="00CC7690"/>
    <w:rsid w:val="00CD6718"/>
    <w:rsid w:val="00CD7266"/>
    <w:rsid w:val="00CE424E"/>
    <w:rsid w:val="00CE5814"/>
    <w:rsid w:val="00D161E3"/>
    <w:rsid w:val="00D23422"/>
    <w:rsid w:val="00D24881"/>
    <w:rsid w:val="00D25BA5"/>
    <w:rsid w:val="00D25E16"/>
    <w:rsid w:val="00D34D76"/>
    <w:rsid w:val="00D47CCC"/>
    <w:rsid w:val="00D67571"/>
    <w:rsid w:val="00D72BE5"/>
    <w:rsid w:val="00D72F8C"/>
    <w:rsid w:val="00D73E8C"/>
    <w:rsid w:val="00D75BCD"/>
    <w:rsid w:val="00D77E3F"/>
    <w:rsid w:val="00D92336"/>
    <w:rsid w:val="00DA26EF"/>
    <w:rsid w:val="00DA2DE9"/>
    <w:rsid w:val="00DC669B"/>
    <w:rsid w:val="00DF4373"/>
    <w:rsid w:val="00E01AA4"/>
    <w:rsid w:val="00E1250B"/>
    <w:rsid w:val="00E205BD"/>
    <w:rsid w:val="00E23C2A"/>
    <w:rsid w:val="00E24C98"/>
    <w:rsid w:val="00E33B59"/>
    <w:rsid w:val="00E33F0F"/>
    <w:rsid w:val="00E41868"/>
    <w:rsid w:val="00E42A8D"/>
    <w:rsid w:val="00E43B59"/>
    <w:rsid w:val="00E563C3"/>
    <w:rsid w:val="00E924EA"/>
    <w:rsid w:val="00E96537"/>
    <w:rsid w:val="00EB64F2"/>
    <w:rsid w:val="00EC11EA"/>
    <w:rsid w:val="00EE044F"/>
    <w:rsid w:val="00EE53B2"/>
    <w:rsid w:val="00F04D04"/>
    <w:rsid w:val="00F13B85"/>
    <w:rsid w:val="00F16EB1"/>
    <w:rsid w:val="00F21C7D"/>
    <w:rsid w:val="00F3012A"/>
    <w:rsid w:val="00F3586A"/>
    <w:rsid w:val="00F46914"/>
    <w:rsid w:val="00F908EE"/>
    <w:rsid w:val="00FD014B"/>
    <w:rsid w:val="00FE4B52"/>
    <w:rsid w:val="00FF1D5F"/>
    <w:rsid w:val="00FF657F"/>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C8A8CA"/>
  <w15:chartTrackingRefBased/>
  <w15:docId w15:val="{60482174-A2AA-4BCA-9297-B2CD81210A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Löptext"/>
    <w:qFormat/>
    <w:rsid w:val="00C73D08"/>
    <w:rPr>
      <w:rFonts w:ascii="HelveticaNeue LT 45 Light" w:hAnsi="HelveticaNeue LT 45 Light"/>
    </w:rPr>
  </w:style>
  <w:style w:type="paragraph" w:styleId="Rubrik1">
    <w:name w:val="heading 1"/>
    <w:basedOn w:val="Normal"/>
    <w:next w:val="Normal"/>
    <w:link w:val="Rubrik1Char"/>
    <w:autoRedefine/>
    <w:uiPriority w:val="9"/>
    <w:qFormat/>
    <w:rsid w:val="00116259"/>
    <w:pPr>
      <w:keepNext/>
      <w:keepLines/>
      <w:spacing w:before="240" w:after="0"/>
      <w:outlineLvl w:val="0"/>
    </w:pPr>
    <w:rPr>
      <w:rFonts w:ascii="TT Supermolot Neue" w:eastAsiaTheme="majorEastAsia" w:hAnsi="TT Supermolot Neue" w:cs="Arial"/>
      <w:b/>
      <w:color w:val="2D314E"/>
      <w:sz w:val="56"/>
      <w:szCs w:val="56"/>
    </w:rPr>
  </w:style>
  <w:style w:type="paragraph" w:styleId="Rubrik2">
    <w:name w:val="heading 2"/>
    <w:basedOn w:val="Normal"/>
    <w:next w:val="Normal"/>
    <w:link w:val="Rubrik2Char"/>
    <w:autoRedefine/>
    <w:uiPriority w:val="9"/>
    <w:unhideWhenUsed/>
    <w:qFormat/>
    <w:rsid w:val="00CD6718"/>
    <w:pPr>
      <w:keepNext/>
      <w:keepLines/>
      <w:spacing w:before="40" w:after="0"/>
      <w:outlineLvl w:val="1"/>
    </w:pPr>
    <w:rPr>
      <w:rFonts w:ascii="TT Supermolot Neue" w:eastAsiaTheme="majorEastAsia" w:hAnsi="TT Supermolot Neue" w:cstheme="majorBidi"/>
      <w:b/>
      <w:color w:val="2D314E"/>
      <w:sz w:val="28"/>
      <w:szCs w:val="28"/>
    </w:rPr>
  </w:style>
  <w:style w:type="paragraph" w:styleId="Rubrik3">
    <w:name w:val="heading 3"/>
    <w:basedOn w:val="Normal"/>
    <w:next w:val="Normal"/>
    <w:link w:val="Rubrik3Char"/>
    <w:autoRedefine/>
    <w:uiPriority w:val="9"/>
    <w:unhideWhenUsed/>
    <w:qFormat/>
    <w:rsid w:val="006A4BC3"/>
    <w:pPr>
      <w:keepNext/>
      <w:keepLines/>
      <w:spacing w:before="40" w:after="0"/>
      <w:outlineLvl w:val="2"/>
    </w:pPr>
    <w:rPr>
      <w:rFonts w:ascii="TT Supermolot Neue Light" w:eastAsiaTheme="majorEastAsia" w:hAnsi="TT Supermolot Neue Light" w:cs="Calibri"/>
      <w:color w:val="2D314E"/>
      <w:szCs w:val="24"/>
      <w:lang w:val="en-US"/>
    </w:rPr>
  </w:style>
  <w:style w:type="paragraph" w:styleId="Rubrik4">
    <w:name w:val="heading 4"/>
    <w:basedOn w:val="Normal"/>
    <w:next w:val="Normal"/>
    <w:link w:val="Rubrik4Char"/>
    <w:autoRedefine/>
    <w:uiPriority w:val="9"/>
    <w:unhideWhenUsed/>
    <w:rsid w:val="00A72B75"/>
    <w:pPr>
      <w:keepNext/>
      <w:keepLines/>
      <w:spacing w:before="40" w:after="0"/>
      <w:outlineLvl w:val="3"/>
    </w:pPr>
    <w:rPr>
      <w:rFonts w:ascii="TT Supermolot Neue" w:eastAsiaTheme="majorEastAsia" w:hAnsi="TT Supermolot Neue" w:cstheme="majorBidi"/>
      <w:i/>
      <w:iCs/>
      <w:color w:val="2F5496" w:themeColor="accent1" w:themeShade="BF"/>
    </w:rPr>
  </w:style>
  <w:style w:type="paragraph" w:styleId="Rubrik5">
    <w:name w:val="heading 5"/>
    <w:basedOn w:val="Normal"/>
    <w:next w:val="Normal"/>
    <w:link w:val="Rubrik5Char"/>
    <w:uiPriority w:val="9"/>
    <w:unhideWhenUsed/>
    <w:rsid w:val="00091E50"/>
    <w:pPr>
      <w:keepNext/>
      <w:keepLines/>
      <w:spacing w:before="40" w:after="0"/>
      <w:outlineLvl w:val="4"/>
    </w:pPr>
    <w:rPr>
      <w:rFonts w:eastAsiaTheme="majorEastAsia" w:cstheme="majorBidi"/>
      <w:b/>
      <w:color w:val="2F5496" w:themeColor="accent1" w:themeShade="BF"/>
    </w:rPr>
  </w:style>
  <w:style w:type="paragraph" w:styleId="Rubrik6">
    <w:name w:val="heading 6"/>
    <w:basedOn w:val="Normal"/>
    <w:next w:val="Normal"/>
    <w:link w:val="Rubrik6Char"/>
    <w:uiPriority w:val="9"/>
    <w:semiHidden/>
    <w:unhideWhenUsed/>
    <w:rsid w:val="00091E50"/>
    <w:pPr>
      <w:keepNext/>
      <w:keepLines/>
      <w:spacing w:before="40" w:after="0"/>
      <w:ind w:left="1152" w:hanging="1152"/>
      <w:outlineLvl w:val="5"/>
    </w:pPr>
    <w:rPr>
      <w:rFonts w:asciiTheme="majorHAnsi" w:eastAsiaTheme="majorEastAsia" w:hAnsiTheme="majorHAnsi" w:cstheme="majorBidi"/>
      <w:color w:val="1F3763" w:themeColor="accent1" w:themeShade="7F"/>
    </w:rPr>
  </w:style>
  <w:style w:type="paragraph" w:styleId="Rubrik7">
    <w:name w:val="heading 7"/>
    <w:basedOn w:val="Normal"/>
    <w:next w:val="Normal"/>
    <w:link w:val="Rubrik7Char"/>
    <w:uiPriority w:val="9"/>
    <w:semiHidden/>
    <w:unhideWhenUsed/>
    <w:qFormat/>
    <w:rsid w:val="00091E50"/>
    <w:pPr>
      <w:keepNext/>
      <w:keepLines/>
      <w:spacing w:before="40" w:after="0"/>
      <w:ind w:left="1296" w:hanging="1296"/>
      <w:outlineLvl w:val="6"/>
    </w:pPr>
    <w:rPr>
      <w:rFonts w:asciiTheme="majorHAnsi" w:eastAsiaTheme="majorEastAsia" w:hAnsiTheme="majorHAnsi" w:cstheme="majorBidi"/>
      <w:i/>
      <w:iCs/>
      <w:color w:val="1F3763" w:themeColor="accent1" w:themeShade="7F"/>
    </w:rPr>
  </w:style>
  <w:style w:type="paragraph" w:styleId="Rubrik8">
    <w:name w:val="heading 8"/>
    <w:basedOn w:val="Normal"/>
    <w:next w:val="Normal"/>
    <w:link w:val="Rubrik8Char"/>
    <w:uiPriority w:val="9"/>
    <w:semiHidden/>
    <w:unhideWhenUsed/>
    <w:qFormat/>
    <w:rsid w:val="00091E50"/>
    <w:pPr>
      <w:keepNext/>
      <w:keepLines/>
      <w:spacing w:before="40" w:after="0"/>
      <w:ind w:left="1440" w:hanging="1440"/>
      <w:outlineLvl w:val="7"/>
    </w:pPr>
    <w:rPr>
      <w:rFonts w:asciiTheme="majorHAnsi" w:eastAsiaTheme="majorEastAsia" w:hAnsiTheme="majorHAnsi" w:cstheme="majorBidi"/>
      <w:color w:val="272727" w:themeColor="text1" w:themeTint="D8"/>
      <w:szCs w:val="21"/>
    </w:rPr>
  </w:style>
  <w:style w:type="paragraph" w:styleId="Rubrik9">
    <w:name w:val="heading 9"/>
    <w:basedOn w:val="Normal"/>
    <w:next w:val="Normal"/>
    <w:link w:val="Rubrik9Char"/>
    <w:uiPriority w:val="9"/>
    <w:semiHidden/>
    <w:unhideWhenUsed/>
    <w:qFormat/>
    <w:rsid w:val="00091E50"/>
    <w:pPr>
      <w:keepNext/>
      <w:keepLines/>
      <w:spacing w:before="40" w:after="0"/>
      <w:ind w:left="1584" w:hanging="1584"/>
      <w:outlineLvl w:val="8"/>
    </w:pPr>
    <w:rPr>
      <w:rFonts w:asciiTheme="majorHAnsi" w:eastAsiaTheme="majorEastAsia" w:hAnsiTheme="majorHAnsi" w:cstheme="majorBidi"/>
      <w:i/>
      <w:iCs/>
      <w:color w:val="272727" w:themeColor="text1" w:themeTint="D8"/>
      <w:szCs w:val="21"/>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OmslagRub2">
    <w:name w:val="Omslag_Rub 2"/>
    <w:basedOn w:val="Normal"/>
    <w:rsid w:val="005214AC"/>
    <w:pPr>
      <w:spacing w:after="120" w:line="240" w:lineRule="auto"/>
    </w:pPr>
    <w:rPr>
      <w:rFonts w:ascii="Arial" w:eastAsia="Calibri" w:hAnsi="Arial" w:cs="Courier New"/>
      <w:color w:val="595959"/>
      <w:spacing w:val="-16"/>
      <w:kern w:val="56"/>
      <w:sz w:val="28"/>
      <w:szCs w:val="20"/>
    </w:rPr>
  </w:style>
  <w:style w:type="character" w:customStyle="1" w:styleId="Rubrik1Char">
    <w:name w:val="Rubrik 1 Char"/>
    <w:basedOn w:val="Standardstycketeckensnitt"/>
    <w:link w:val="Rubrik1"/>
    <w:uiPriority w:val="9"/>
    <w:rsid w:val="00116259"/>
    <w:rPr>
      <w:rFonts w:ascii="TT Supermolot Neue" w:eastAsiaTheme="majorEastAsia" w:hAnsi="TT Supermolot Neue" w:cs="Arial"/>
      <w:b/>
      <w:color w:val="2D314E"/>
      <w:sz w:val="56"/>
      <w:szCs w:val="56"/>
    </w:rPr>
  </w:style>
  <w:style w:type="character" w:customStyle="1" w:styleId="Rubrik2Char">
    <w:name w:val="Rubrik 2 Char"/>
    <w:basedOn w:val="Standardstycketeckensnitt"/>
    <w:link w:val="Rubrik2"/>
    <w:uiPriority w:val="9"/>
    <w:rsid w:val="00CD6718"/>
    <w:rPr>
      <w:rFonts w:ascii="TT Supermolot Neue" w:eastAsiaTheme="majorEastAsia" w:hAnsi="TT Supermolot Neue" w:cstheme="majorBidi"/>
      <w:b/>
      <w:color w:val="2D314E"/>
      <w:sz w:val="28"/>
      <w:szCs w:val="28"/>
    </w:rPr>
  </w:style>
  <w:style w:type="character" w:customStyle="1" w:styleId="Rubrik3Char">
    <w:name w:val="Rubrik 3 Char"/>
    <w:basedOn w:val="Standardstycketeckensnitt"/>
    <w:link w:val="Rubrik3"/>
    <w:uiPriority w:val="9"/>
    <w:rsid w:val="006A4BC3"/>
    <w:rPr>
      <w:rFonts w:ascii="TT Supermolot Neue Light" w:eastAsiaTheme="majorEastAsia" w:hAnsi="TT Supermolot Neue Light" w:cs="Calibri"/>
      <w:color w:val="2D314E"/>
      <w:szCs w:val="24"/>
      <w:lang w:val="en-US"/>
    </w:rPr>
  </w:style>
  <w:style w:type="character" w:customStyle="1" w:styleId="Rubrik4Char">
    <w:name w:val="Rubrik 4 Char"/>
    <w:basedOn w:val="Standardstycketeckensnitt"/>
    <w:link w:val="Rubrik4"/>
    <w:uiPriority w:val="9"/>
    <w:rsid w:val="00A72B75"/>
    <w:rPr>
      <w:rFonts w:ascii="TT Supermolot Neue" w:eastAsiaTheme="majorEastAsia" w:hAnsi="TT Supermolot Neue" w:cstheme="majorBidi"/>
      <w:i/>
      <w:iCs/>
      <w:color w:val="2F5496" w:themeColor="accent1" w:themeShade="BF"/>
    </w:rPr>
  </w:style>
  <w:style w:type="character" w:customStyle="1" w:styleId="Rubrik5Char">
    <w:name w:val="Rubrik 5 Char"/>
    <w:basedOn w:val="Standardstycketeckensnitt"/>
    <w:link w:val="Rubrik5"/>
    <w:uiPriority w:val="9"/>
    <w:rsid w:val="00091E50"/>
    <w:rPr>
      <w:rFonts w:ascii="HelveticaNeue" w:eastAsiaTheme="majorEastAsia" w:hAnsi="HelveticaNeue" w:cstheme="majorBidi"/>
      <w:b/>
      <w:color w:val="2F5496" w:themeColor="accent1" w:themeShade="BF"/>
    </w:rPr>
  </w:style>
  <w:style w:type="character" w:customStyle="1" w:styleId="Rubrik6Char">
    <w:name w:val="Rubrik 6 Char"/>
    <w:basedOn w:val="Standardstycketeckensnitt"/>
    <w:link w:val="Rubrik6"/>
    <w:uiPriority w:val="9"/>
    <w:semiHidden/>
    <w:rsid w:val="00091E50"/>
    <w:rPr>
      <w:rFonts w:asciiTheme="majorHAnsi" w:eastAsiaTheme="majorEastAsia" w:hAnsiTheme="majorHAnsi" w:cstheme="majorBidi"/>
      <w:color w:val="1F3763" w:themeColor="accent1" w:themeShade="7F"/>
      <w:sz w:val="20"/>
    </w:rPr>
  </w:style>
  <w:style w:type="character" w:customStyle="1" w:styleId="Rubrik7Char">
    <w:name w:val="Rubrik 7 Char"/>
    <w:basedOn w:val="Standardstycketeckensnitt"/>
    <w:link w:val="Rubrik7"/>
    <w:uiPriority w:val="9"/>
    <w:semiHidden/>
    <w:rsid w:val="00091E50"/>
    <w:rPr>
      <w:rFonts w:asciiTheme="majorHAnsi" w:eastAsiaTheme="majorEastAsia" w:hAnsiTheme="majorHAnsi" w:cstheme="majorBidi"/>
      <w:i/>
      <w:iCs/>
      <w:color w:val="1F3763" w:themeColor="accent1" w:themeShade="7F"/>
      <w:sz w:val="20"/>
    </w:rPr>
  </w:style>
  <w:style w:type="character" w:customStyle="1" w:styleId="Rubrik8Char">
    <w:name w:val="Rubrik 8 Char"/>
    <w:basedOn w:val="Standardstycketeckensnitt"/>
    <w:link w:val="Rubrik8"/>
    <w:uiPriority w:val="9"/>
    <w:semiHidden/>
    <w:rsid w:val="00091E50"/>
    <w:rPr>
      <w:rFonts w:asciiTheme="majorHAnsi" w:eastAsiaTheme="majorEastAsia" w:hAnsiTheme="majorHAnsi" w:cstheme="majorBidi"/>
      <w:color w:val="272727" w:themeColor="text1" w:themeTint="D8"/>
      <w:sz w:val="21"/>
      <w:szCs w:val="21"/>
    </w:rPr>
  </w:style>
  <w:style w:type="character" w:customStyle="1" w:styleId="Rubrik9Char">
    <w:name w:val="Rubrik 9 Char"/>
    <w:basedOn w:val="Standardstycketeckensnitt"/>
    <w:link w:val="Rubrik9"/>
    <w:uiPriority w:val="9"/>
    <w:semiHidden/>
    <w:rsid w:val="00091E50"/>
    <w:rPr>
      <w:rFonts w:asciiTheme="majorHAnsi" w:eastAsiaTheme="majorEastAsia" w:hAnsiTheme="majorHAnsi" w:cstheme="majorBidi"/>
      <w:i/>
      <w:iCs/>
      <w:color w:val="272727" w:themeColor="text1" w:themeTint="D8"/>
      <w:sz w:val="21"/>
      <w:szCs w:val="21"/>
    </w:rPr>
  </w:style>
  <w:style w:type="paragraph" w:styleId="Liststycke">
    <w:name w:val="List Paragraph"/>
    <w:basedOn w:val="Normal"/>
    <w:uiPriority w:val="34"/>
    <w:rsid w:val="00091E50"/>
    <w:pPr>
      <w:ind w:left="720"/>
      <w:contextualSpacing/>
    </w:pPr>
  </w:style>
  <w:style w:type="paragraph" w:styleId="Normalwebb">
    <w:name w:val="Normal (Web)"/>
    <w:basedOn w:val="Normal"/>
    <w:uiPriority w:val="99"/>
    <w:semiHidden/>
    <w:unhideWhenUsed/>
    <w:rsid w:val="00091E50"/>
    <w:pPr>
      <w:spacing w:before="100" w:beforeAutospacing="1" w:after="100" w:afterAutospacing="1" w:line="240" w:lineRule="auto"/>
    </w:pPr>
    <w:rPr>
      <w:rFonts w:ascii="Times New Roman" w:eastAsia="Times New Roman" w:hAnsi="Times New Roman" w:cs="Times New Roman"/>
      <w:sz w:val="24"/>
      <w:szCs w:val="24"/>
      <w:lang w:eastAsia="sv-SE"/>
    </w:rPr>
  </w:style>
  <w:style w:type="table" w:styleId="Tabellrutnt">
    <w:name w:val="Table Grid"/>
    <w:basedOn w:val="Normaltabell"/>
    <w:uiPriority w:val="39"/>
    <w:rsid w:val="00091E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sreferens">
    <w:name w:val="annotation reference"/>
    <w:basedOn w:val="Standardstycketeckensnitt"/>
    <w:uiPriority w:val="99"/>
    <w:semiHidden/>
    <w:unhideWhenUsed/>
    <w:rsid w:val="00091E50"/>
    <w:rPr>
      <w:sz w:val="16"/>
      <w:szCs w:val="16"/>
    </w:rPr>
  </w:style>
  <w:style w:type="paragraph" w:styleId="Kommentarer">
    <w:name w:val="annotation text"/>
    <w:basedOn w:val="Normal"/>
    <w:link w:val="KommentarerChar"/>
    <w:uiPriority w:val="99"/>
    <w:unhideWhenUsed/>
    <w:rsid w:val="00091E50"/>
    <w:pPr>
      <w:spacing w:line="240" w:lineRule="auto"/>
    </w:pPr>
    <w:rPr>
      <w:szCs w:val="20"/>
    </w:rPr>
  </w:style>
  <w:style w:type="character" w:customStyle="1" w:styleId="KommentarerChar">
    <w:name w:val="Kommentarer Char"/>
    <w:basedOn w:val="Standardstycketeckensnitt"/>
    <w:link w:val="Kommentarer"/>
    <w:uiPriority w:val="99"/>
    <w:rsid w:val="00091E50"/>
    <w:rPr>
      <w:sz w:val="20"/>
      <w:szCs w:val="20"/>
    </w:rPr>
  </w:style>
  <w:style w:type="paragraph" w:styleId="Kommentarsmne">
    <w:name w:val="annotation subject"/>
    <w:basedOn w:val="Kommentarer"/>
    <w:next w:val="Kommentarer"/>
    <w:link w:val="KommentarsmneChar"/>
    <w:uiPriority w:val="99"/>
    <w:semiHidden/>
    <w:unhideWhenUsed/>
    <w:rsid w:val="00091E50"/>
    <w:rPr>
      <w:b/>
      <w:bCs/>
    </w:rPr>
  </w:style>
  <w:style w:type="character" w:customStyle="1" w:styleId="KommentarsmneChar">
    <w:name w:val="Kommentarsämne Char"/>
    <w:basedOn w:val="KommentarerChar"/>
    <w:link w:val="Kommentarsmne"/>
    <w:uiPriority w:val="99"/>
    <w:semiHidden/>
    <w:rsid w:val="00091E50"/>
    <w:rPr>
      <w:b/>
      <w:bCs/>
      <w:sz w:val="20"/>
      <w:szCs w:val="20"/>
    </w:rPr>
  </w:style>
  <w:style w:type="paragraph" w:styleId="Ballongtext">
    <w:name w:val="Balloon Text"/>
    <w:basedOn w:val="Normal"/>
    <w:link w:val="BallongtextChar"/>
    <w:uiPriority w:val="99"/>
    <w:semiHidden/>
    <w:unhideWhenUsed/>
    <w:rsid w:val="00091E50"/>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091E50"/>
    <w:rPr>
      <w:rFonts w:ascii="Segoe UI" w:hAnsi="Segoe UI" w:cs="Segoe UI"/>
      <w:sz w:val="18"/>
      <w:szCs w:val="18"/>
    </w:rPr>
  </w:style>
  <w:style w:type="character" w:styleId="Hyperlnk">
    <w:name w:val="Hyperlink"/>
    <w:basedOn w:val="Standardstycketeckensnitt"/>
    <w:uiPriority w:val="99"/>
    <w:unhideWhenUsed/>
    <w:rsid w:val="00091E50"/>
    <w:rPr>
      <w:color w:val="0000FF"/>
      <w:u w:val="single"/>
    </w:rPr>
  </w:style>
  <w:style w:type="paragraph" w:styleId="Sidhuvud">
    <w:name w:val="header"/>
    <w:basedOn w:val="Normal"/>
    <w:link w:val="SidhuvudChar"/>
    <w:uiPriority w:val="99"/>
    <w:unhideWhenUsed/>
    <w:rsid w:val="00091E50"/>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091E50"/>
    <w:rPr>
      <w:sz w:val="20"/>
    </w:rPr>
  </w:style>
  <w:style w:type="paragraph" w:styleId="Sidfot">
    <w:name w:val="footer"/>
    <w:basedOn w:val="Normal"/>
    <w:link w:val="SidfotChar"/>
    <w:uiPriority w:val="99"/>
    <w:unhideWhenUsed/>
    <w:rsid w:val="00091E50"/>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091E50"/>
    <w:rPr>
      <w:sz w:val="20"/>
    </w:rPr>
  </w:style>
  <w:style w:type="character" w:styleId="Olstomnmnande">
    <w:name w:val="Unresolved Mention"/>
    <w:basedOn w:val="Standardstycketeckensnitt"/>
    <w:uiPriority w:val="99"/>
    <w:semiHidden/>
    <w:unhideWhenUsed/>
    <w:rsid w:val="00091E50"/>
    <w:rPr>
      <w:color w:val="605E5C"/>
      <w:shd w:val="clear" w:color="auto" w:fill="E1DFDD"/>
    </w:rPr>
  </w:style>
  <w:style w:type="paragraph" w:styleId="Innehllsfrteckningsrubrik">
    <w:name w:val="TOC Heading"/>
    <w:basedOn w:val="Rubrik3"/>
    <w:next w:val="Normal"/>
    <w:uiPriority w:val="39"/>
    <w:unhideWhenUsed/>
    <w:qFormat/>
    <w:rsid w:val="001843EC"/>
    <w:pPr>
      <w:pageBreakBefore/>
      <w:ind w:left="432" w:hanging="432"/>
      <w:outlineLvl w:val="9"/>
    </w:pPr>
    <w:rPr>
      <w:szCs w:val="20"/>
      <w:lang w:eastAsia="sv-SE"/>
    </w:rPr>
  </w:style>
  <w:style w:type="paragraph" w:styleId="Innehll1">
    <w:name w:val="toc 1"/>
    <w:basedOn w:val="Normal"/>
    <w:next w:val="Normal"/>
    <w:link w:val="Innehll1Char"/>
    <w:autoRedefine/>
    <w:uiPriority w:val="39"/>
    <w:unhideWhenUsed/>
    <w:rsid w:val="00D47CCC"/>
    <w:pPr>
      <w:tabs>
        <w:tab w:val="left" w:pos="400"/>
        <w:tab w:val="right" w:leader="dot" w:pos="9062"/>
      </w:tabs>
      <w:spacing w:after="100"/>
    </w:pPr>
    <w:rPr>
      <w:rFonts w:ascii="TT Supermolot Neue Thin" w:hAnsi="TT Supermolot Neue Thin" w:cs="Times New Roman (CS-brödtext)"/>
      <w:smallCaps/>
      <w:noProof/>
    </w:rPr>
  </w:style>
  <w:style w:type="paragraph" w:styleId="Innehll2">
    <w:name w:val="toc 2"/>
    <w:basedOn w:val="Normal"/>
    <w:next w:val="Normal"/>
    <w:autoRedefine/>
    <w:uiPriority w:val="39"/>
    <w:unhideWhenUsed/>
    <w:rsid w:val="00D47CCC"/>
    <w:pPr>
      <w:tabs>
        <w:tab w:val="right" w:leader="dot" w:pos="8493"/>
      </w:tabs>
      <w:spacing w:after="100"/>
      <w:ind w:left="200"/>
    </w:pPr>
    <w:rPr>
      <w:rFonts w:ascii="TT Supermolot Neue Thin" w:hAnsi="TT Supermolot Neue Thin" w:cs="Times New Roman (CS-brödtext)"/>
      <w:smallCaps/>
      <w:noProof/>
    </w:rPr>
  </w:style>
  <w:style w:type="paragraph" w:styleId="Innehll3">
    <w:name w:val="toc 3"/>
    <w:basedOn w:val="Normal"/>
    <w:next w:val="Normal"/>
    <w:autoRedefine/>
    <w:uiPriority w:val="39"/>
    <w:unhideWhenUsed/>
    <w:rsid w:val="00D47CCC"/>
    <w:pPr>
      <w:tabs>
        <w:tab w:val="right" w:leader="dot" w:pos="8493"/>
      </w:tabs>
      <w:spacing w:after="100"/>
      <w:ind w:left="400"/>
    </w:pPr>
    <w:rPr>
      <w:rFonts w:ascii="TT Supermolot Neue Thin" w:hAnsi="TT Supermolot Neue Thin" w:cs="Times New Roman (CS-brödtext)"/>
      <w:noProof/>
    </w:rPr>
  </w:style>
  <w:style w:type="paragraph" w:customStyle="1" w:styleId="paragraph">
    <w:name w:val="paragraph"/>
    <w:basedOn w:val="Normal"/>
    <w:rsid w:val="00091E50"/>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normaltextrun">
    <w:name w:val="normaltextrun"/>
    <w:basedOn w:val="Standardstycketeckensnitt"/>
    <w:rsid w:val="00091E50"/>
  </w:style>
  <w:style w:type="paragraph" w:customStyle="1" w:styleId="Rubrik1vit">
    <w:name w:val="Rubrik 1 (vit)"/>
    <w:basedOn w:val="Rubrik1"/>
    <w:qFormat/>
    <w:rsid w:val="00486AAE"/>
    <w:rPr>
      <w:color w:val="FFFFFF" w:themeColor="background1"/>
    </w:rPr>
  </w:style>
  <w:style w:type="character" w:customStyle="1" w:styleId="spellingerror">
    <w:name w:val="spellingerror"/>
    <w:basedOn w:val="Standardstycketeckensnitt"/>
    <w:rsid w:val="00091E50"/>
  </w:style>
  <w:style w:type="character" w:customStyle="1" w:styleId="slauthor">
    <w:name w:val="sl_author"/>
    <w:basedOn w:val="Standardstycketeckensnitt"/>
    <w:rsid w:val="00091E50"/>
  </w:style>
  <w:style w:type="paragraph" w:styleId="Revision">
    <w:name w:val="Revision"/>
    <w:hidden/>
    <w:uiPriority w:val="99"/>
    <w:semiHidden/>
    <w:rsid w:val="00091E50"/>
    <w:pPr>
      <w:spacing w:after="0" w:line="240" w:lineRule="auto"/>
    </w:pPr>
    <w:rPr>
      <w:sz w:val="20"/>
    </w:rPr>
  </w:style>
  <w:style w:type="paragraph" w:customStyle="1" w:styleId="FormatmallCamilla">
    <w:name w:val="Formatmall Camilla"/>
    <w:basedOn w:val="Innehll1"/>
    <w:link w:val="FormatmallCamillaChar"/>
    <w:rsid w:val="00091E50"/>
  </w:style>
  <w:style w:type="table" w:styleId="Listtabell7frgstarkdekorfrg6">
    <w:name w:val="List Table 7 Colorful Accent 6"/>
    <w:basedOn w:val="Normaltabell"/>
    <w:uiPriority w:val="52"/>
    <w:rsid w:val="00091E50"/>
    <w:pPr>
      <w:spacing w:after="0" w:line="240" w:lineRule="auto"/>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Innehll1Char">
    <w:name w:val="Innehåll 1 Char"/>
    <w:basedOn w:val="Standardstycketeckensnitt"/>
    <w:link w:val="Innehll1"/>
    <w:uiPriority w:val="39"/>
    <w:rsid w:val="00D47CCC"/>
    <w:rPr>
      <w:rFonts w:ascii="TT Supermolot Neue Thin" w:hAnsi="TT Supermolot Neue Thin" w:cs="Times New Roman (CS-brödtext)"/>
      <w:smallCaps/>
      <w:noProof/>
    </w:rPr>
  </w:style>
  <w:style w:type="character" w:customStyle="1" w:styleId="FormatmallCamillaChar">
    <w:name w:val="Formatmall Camilla Char"/>
    <w:basedOn w:val="Innehll1Char"/>
    <w:link w:val="FormatmallCamilla"/>
    <w:rsid w:val="00091E50"/>
    <w:rPr>
      <w:rFonts w:ascii="TT Supermolot Neue Thin" w:hAnsi="TT Supermolot Neue Thin" w:cs="Times New Roman (CS-brödtext)"/>
      <w:smallCaps/>
      <w:noProof/>
      <w:sz w:val="20"/>
    </w:rPr>
  </w:style>
  <w:style w:type="paragraph" w:styleId="Ingetavstnd">
    <w:name w:val="No Spacing"/>
    <w:link w:val="IngetavstndChar"/>
    <w:uiPriority w:val="1"/>
    <w:rsid w:val="00091E50"/>
    <w:pPr>
      <w:spacing w:after="0" w:line="240" w:lineRule="auto"/>
    </w:pPr>
    <w:rPr>
      <w:sz w:val="20"/>
    </w:rPr>
  </w:style>
  <w:style w:type="paragraph" w:styleId="Fotnotstext">
    <w:name w:val="footnote text"/>
    <w:basedOn w:val="Normal"/>
    <w:link w:val="FotnotstextChar"/>
    <w:uiPriority w:val="99"/>
    <w:semiHidden/>
    <w:unhideWhenUsed/>
    <w:rsid w:val="00091E50"/>
    <w:pPr>
      <w:spacing w:after="0" w:line="240" w:lineRule="auto"/>
    </w:pPr>
    <w:rPr>
      <w:szCs w:val="20"/>
    </w:rPr>
  </w:style>
  <w:style w:type="character" w:customStyle="1" w:styleId="FotnotstextChar">
    <w:name w:val="Fotnotstext Char"/>
    <w:basedOn w:val="Standardstycketeckensnitt"/>
    <w:link w:val="Fotnotstext"/>
    <w:uiPriority w:val="99"/>
    <w:semiHidden/>
    <w:rsid w:val="00091E50"/>
    <w:rPr>
      <w:sz w:val="20"/>
      <w:szCs w:val="20"/>
    </w:rPr>
  </w:style>
  <w:style w:type="character" w:styleId="Fotnotsreferens">
    <w:name w:val="footnote reference"/>
    <w:basedOn w:val="Standardstycketeckensnitt"/>
    <w:uiPriority w:val="99"/>
    <w:semiHidden/>
    <w:unhideWhenUsed/>
    <w:rsid w:val="00091E50"/>
    <w:rPr>
      <w:vertAlign w:val="superscript"/>
    </w:rPr>
  </w:style>
  <w:style w:type="character" w:styleId="Betoning">
    <w:name w:val="Emphasis"/>
    <w:basedOn w:val="Standardstycketeckensnitt"/>
    <w:uiPriority w:val="20"/>
    <w:rsid w:val="00091E50"/>
    <w:rPr>
      <w:i/>
      <w:iCs/>
    </w:rPr>
  </w:style>
  <w:style w:type="paragraph" w:customStyle="1" w:styleId="Rubrik3vit">
    <w:name w:val="Rubrik 3 (vit)"/>
    <w:basedOn w:val="Rubrik3"/>
    <w:qFormat/>
    <w:rsid w:val="00486AAE"/>
    <w:rPr>
      <w:color w:val="FFFFFF" w:themeColor="background1"/>
    </w:rPr>
  </w:style>
  <w:style w:type="paragraph" w:customStyle="1" w:styleId="Rubrik11">
    <w:name w:val="Rubrik 1:1"/>
    <w:basedOn w:val="Normal"/>
    <w:link w:val="Rubrik11Char"/>
    <w:autoRedefine/>
    <w:rsid w:val="00091E50"/>
    <w:pPr>
      <w:jc w:val="center"/>
    </w:pPr>
    <w:rPr>
      <w:b/>
      <w:sz w:val="96"/>
      <w:szCs w:val="72"/>
    </w:rPr>
  </w:style>
  <w:style w:type="paragraph" w:styleId="Innehll4">
    <w:name w:val="toc 4"/>
    <w:basedOn w:val="Normal"/>
    <w:next w:val="Normal"/>
    <w:autoRedefine/>
    <w:uiPriority w:val="39"/>
    <w:unhideWhenUsed/>
    <w:rsid w:val="00091E50"/>
    <w:pPr>
      <w:spacing w:after="100"/>
      <w:ind w:left="600"/>
    </w:pPr>
  </w:style>
  <w:style w:type="character" w:customStyle="1" w:styleId="Rubrik11Char">
    <w:name w:val="Rubrik 1:1 Char"/>
    <w:basedOn w:val="Standardstycketeckensnitt"/>
    <w:link w:val="Rubrik11"/>
    <w:rsid w:val="00091E50"/>
    <w:rPr>
      <w:b/>
      <w:sz w:val="96"/>
      <w:szCs w:val="72"/>
    </w:rPr>
  </w:style>
  <w:style w:type="character" w:styleId="AnvndHyperlnk">
    <w:name w:val="FollowedHyperlink"/>
    <w:basedOn w:val="Standardstycketeckensnitt"/>
    <w:uiPriority w:val="99"/>
    <w:semiHidden/>
    <w:unhideWhenUsed/>
    <w:rsid w:val="00476D81"/>
    <w:rPr>
      <w:color w:val="954F72" w:themeColor="followedHyperlink"/>
      <w:u w:val="single"/>
    </w:rPr>
  </w:style>
  <w:style w:type="character" w:customStyle="1" w:styleId="None">
    <w:name w:val="None"/>
    <w:rsid w:val="00E23C2A"/>
  </w:style>
  <w:style w:type="paragraph" w:customStyle="1" w:styleId="Body">
    <w:name w:val="Body"/>
    <w:rsid w:val="00E23C2A"/>
    <w:pPr>
      <w:pBdr>
        <w:top w:val="nil"/>
        <w:left w:val="nil"/>
        <w:bottom w:val="nil"/>
        <w:right w:val="nil"/>
        <w:between w:val="nil"/>
        <w:bar w:val="nil"/>
      </w:pBdr>
    </w:pPr>
    <w:rPr>
      <w:rFonts w:ascii="Calibri" w:eastAsia="Calibri" w:hAnsi="Calibri" w:cs="Calibri"/>
      <w:color w:val="000000"/>
      <w:sz w:val="20"/>
      <w:szCs w:val="20"/>
      <w:u w:color="000000"/>
      <w:bdr w:val="nil"/>
      <w:lang w:eastAsia="sv-SE"/>
      <w14:textOutline w14:w="0" w14:cap="flat" w14:cmpd="sng" w14:algn="ctr">
        <w14:noFill/>
        <w14:prstDash w14:val="solid"/>
        <w14:bevel/>
      </w14:textOutline>
    </w:rPr>
  </w:style>
  <w:style w:type="character" w:customStyle="1" w:styleId="Link">
    <w:name w:val="Link"/>
    <w:rsid w:val="00E23C2A"/>
    <w:rPr>
      <w:outline w:val="0"/>
      <w:color w:val="0000FF"/>
      <w:u w:val="single" w:color="0000FF"/>
    </w:rPr>
  </w:style>
  <w:style w:type="character" w:customStyle="1" w:styleId="Hyperlink0">
    <w:name w:val="Hyperlink.0"/>
    <w:basedOn w:val="Link"/>
    <w:rsid w:val="00E23C2A"/>
    <w:rPr>
      <w:outline w:val="0"/>
      <w:color w:val="0000FF"/>
      <w:u w:val="single" w:color="0000FF"/>
      <w:lang w:val="en-US"/>
    </w:rPr>
  </w:style>
  <w:style w:type="table" w:customStyle="1" w:styleId="TableNormal">
    <w:name w:val="Table Normal"/>
    <w:rsid w:val="00F04D04"/>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sv-SE"/>
    </w:rPr>
    <w:tblPr>
      <w:tblInd w:w="0" w:type="dxa"/>
      <w:tblCellMar>
        <w:top w:w="0" w:type="dxa"/>
        <w:left w:w="0" w:type="dxa"/>
        <w:bottom w:w="0" w:type="dxa"/>
        <w:right w:w="0" w:type="dxa"/>
      </w:tblCellMar>
    </w:tblPr>
  </w:style>
  <w:style w:type="character" w:customStyle="1" w:styleId="IngetavstndChar">
    <w:name w:val="Inget avstånd Char"/>
    <w:basedOn w:val="Standardstycketeckensnitt"/>
    <w:link w:val="Ingetavstnd"/>
    <w:uiPriority w:val="1"/>
    <w:rsid w:val="009C6B95"/>
    <w:rPr>
      <w:sz w:val="20"/>
    </w:rPr>
  </w:style>
  <w:style w:type="paragraph" w:customStyle="1" w:styleId="Rubrik2vit">
    <w:name w:val="Rubrik 2 (vit)"/>
    <w:basedOn w:val="Rubrik2"/>
    <w:qFormat/>
    <w:rsid w:val="00D77E3F"/>
    <w:rPr>
      <w:color w:val="FFFFFF" w:themeColor="background1"/>
    </w:rPr>
  </w:style>
  <w:style w:type="paragraph" w:customStyle="1" w:styleId="Lptextvit">
    <w:name w:val="Löptext (vit)"/>
    <w:basedOn w:val="Normal"/>
    <w:qFormat/>
    <w:rsid w:val="00486AAE"/>
    <w:rPr>
      <w:color w:val="FFFFFF" w:themeColor="background1"/>
    </w:rPr>
  </w:style>
  <w:style w:type="table" w:styleId="Oformateradtabell4">
    <w:name w:val="Plain Table 4"/>
    <w:basedOn w:val="Normaltabell"/>
    <w:uiPriority w:val="44"/>
    <w:rsid w:val="0032031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lrutntljust">
    <w:name w:val="Grid Table Light"/>
    <w:basedOn w:val="Normaltabell"/>
    <w:uiPriority w:val="40"/>
    <w:rsid w:val="0032031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Oformateradtabell1">
    <w:name w:val="Plain Table 1"/>
    <w:basedOn w:val="Normaltabell"/>
    <w:uiPriority w:val="41"/>
    <w:rsid w:val="0032031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formateradtabell2">
    <w:name w:val="Plain Table 2"/>
    <w:basedOn w:val="Normaltabell"/>
    <w:uiPriority w:val="42"/>
    <w:rsid w:val="0032031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Oformateradtabell3">
    <w:name w:val="Plain Table 3"/>
    <w:basedOn w:val="Normaltabell"/>
    <w:uiPriority w:val="43"/>
    <w:rsid w:val="00320314"/>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Oformateradtabell5">
    <w:name w:val="Plain Table 5"/>
    <w:basedOn w:val="Normaltabell"/>
    <w:uiPriority w:val="45"/>
    <w:rsid w:val="00320314"/>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Rutntstabell1ljus-dekorfrg2">
    <w:name w:val="Grid Table 1 Light Accent 2"/>
    <w:basedOn w:val="Normaltabell"/>
    <w:uiPriority w:val="46"/>
    <w:rsid w:val="00320314"/>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Rutntstabell1ljus">
    <w:name w:val="Grid Table 1 Light"/>
    <w:basedOn w:val="Normaltabell"/>
    <w:uiPriority w:val="46"/>
    <w:rsid w:val="0032031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Innehll5">
    <w:name w:val="toc 5"/>
    <w:basedOn w:val="Normal"/>
    <w:next w:val="Normal"/>
    <w:autoRedefine/>
    <w:uiPriority w:val="39"/>
    <w:unhideWhenUsed/>
    <w:rsid w:val="00B87B24"/>
    <w:pPr>
      <w:spacing w:after="100" w:line="240" w:lineRule="auto"/>
      <w:ind w:left="960"/>
    </w:pPr>
    <w:rPr>
      <w:rFonts w:eastAsiaTheme="minorEastAsia"/>
      <w:sz w:val="24"/>
      <w:szCs w:val="24"/>
      <w:lang w:eastAsia="sv-SE"/>
    </w:rPr>
  </w:style>
  <w:style w:type="paragraph" w:styleId="Innehll6">
    <w:name w:val="toc 6"/>
    <w:basedOn w:val="Normal"/>
    <w:next w:val="Normal"/>
    <w:autoRedefine/>
    <w:uiPriority w:val="39"/>
    <w:unhideWhenUsed/>
    <w:rsid w:val="00B87B24"/>
    <w:pPr>
      <w:spacing w:after="100" w:line="240" w:lineRule="auto"/>
      <w:ind w:left="1200"/>
    </w:pPr>
    <w:rPr>
      <w:rFonts w:eastAsiaTheme="minorEastAsia"/>
      <w:sz w:val="24"/>
      <w:szCs w:val="24"/>
      <w:lang w:eastAsia="sv-SE"/>
    </w:rPr>
  </w:style>
  <w:style w:type="paragraph" w:customStyle="1" w:styleId="Bildtextvit">
    <w:name w:val="Bildtext (vit)"/>
    <w:basedOn w:val="Rubrik3vit"/>
    <w:rsid w:val="001A3243"/>
    <w:rPr>
      <w:lang w:val="sv-SE"/>
    </w:rPr>
  </w:style>
  <w:style w:type="paragraph" w:customStyle="1" w:styleId="Bildtext">
    <w:name w:val="Bildtext"/>
    <w:basedOn w:val="Bildtextvit"/>
    <w:rsid w:val="001A3243"/>
    <w:rPr>
      <w:color w:val="000000"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5188624">
      <w:bodyDiv w:val="1"/>
      <w:marLeft w:val="0"/>
      <w:marRight w:val="0"/>
      <w:marTop w:val="0"/>
      <w:marBottom w:val="0"/>
      <w:divBdr>
        <w:top w:val="none" w:sz="0" w:space="0" w:color="auto"/>
        <w:left w:val="none" w:sz="0" w:space="0" w:color="auto"/>
        <w:bottom w:val="none" w:sz="0" w:space="0" w:color="auto"/>
        <w:right w:val="none" w:sz="0" w:space="0" w:color="auto"/>
      </w:divBdr>
    </w:div>
    <w:div w:id="2092198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folksam.se/forsakringar/idrottsforsakring/basket"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hyperlink" Target="https://www.adlibris.com/se/bok/gor-det-battre-sjalv-om-du-kan-forskning-och-praktiska-rad-till-foraldrar-med-idrottande-barn-9789163950377?gclid=Cj0KCQjw1qL6BRCmARIsADV9JtYnSVamipogrNMMBbbLkNsJl8S6FjNpgOhttP0pN-D_HlUGd3a2aNcaAhqBEALw_wcB" TargetMode="External"/><Relationship Id="rId2" Type="http://schemas.openxmlformats.org/officeDocument/2006/relationships/customXml" Target="../customXml/item2.xml"/><Relationship Id="rId16" Type="http://schemas.openxmlformats.org/officeDocument/2006/relationships/hyperlink" Target="https://idrottonline.se/SISUIdrottsutbildarna/stodochverktyg/foridrottsforaldrar"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utbildning.sisuidrottsbocker.se/sisuiu/tranare/pw/Introduktionsutbildning-for-tranare/"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folksam.se/forsakringar/idrottsforsakring/rad-och-vard-for-idrottsskador"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alsf03\Google%20Drive\Camillas%20dokument\Mallar\Wordmall%20-%20kort%20version.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6B69CC6142493B4B9E72BB9AAF75A354" ma:contentTypeVersion="13" ma:contentTypeDescription="Skapa ett nytt dokument." ma:contentTypeScope="" ma:versionID="63e809e6fb0ab212d53a4bbfa80a1c77">
  <xsd:schema xmlns:xsd="http://www.w3.org/2001/XMLSchema" xmlns:xs="http://www.w3.org/2001/XMLSchema" xmlns:p="http://schemas.microsoft.com/office/2006/metadata/properties" xmlns:ns2="3f2f59d6-af6c-49ea-999e-f75f0ee57c3a" xmlns:ns3="64f60f7c-22cd-4dd7-9f4f-9970f42f8f86" targetNamespace="http://schemas.microsoft.com/office/2006/metadata/properties" ma:root="true" ma:fieldsID="fd6310e83cb51291e45c44b4400a306b" ns2:_="" ns3:_="">
    <xsd:import namespace="3f2f59d6-af6c-49ea-999e-f75f0ee57c3a"/>
    <xsd:import namespace="64f60f7c-22cd-4dd7-9f4f-9970f42f8f8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2f59d6-af6c-49ea-999e-f75f0ee57c3a" elementFormDefault="qualified">
    <xsd:import namespace="http://schemas.microsoft.com/office/2006/documentManagement/types"/>
    <xsd:import namespace="http://schemas.microsoft.com/office/infopath/2007/PartnerControls"/>
    <xsd:element name="SharedWithUsers" ma:index="8" nillable="true" ma:displayName="Delat med"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lat med information"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4f60f7c-22cd-4dd7-9f4f-9970f42f8f86"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594EA09-28AD-48FB-80F0-000DE7B5788A}">
  <ds:schemaRefs>
    <ds:schemaRef ds:uri="http://schemas.microsoft.com/sharepoint/v3/contenttype/forms"/>
  </ds:schemaRefs>
</ds:datastoreItem>
</file>

<file path=customXml/itemProps2.xml><?xml version="1.0" encoding="utf-8"?>
<ds:datastoreItem xmlns:ds="http://schemas.openxmlformats.org/officeDocument/2006/customXml" ds:itemID="{AFF99A69-124A-47FC-9B59-5A516E632687}"/>
</file>

<file path=customXml/itemProps3.xml><?xml version="1.0" encoding="utf-8"?>
<ds:datastoreItem xmlns:ds="http://schemas.openxmlformats.org/officeDocument/2006/customXml" ds:itemID="{8BDE6355-9B6F-46E3-9757-86138E24F895}">
  <ds:schemaRefs>
    <ds:schemaRef ds:uri="http://schemas.openxmlformats.org/officeDocument/2006/bibliography"/>
  </ds:schemaRefs>
</ds:datastoreItem>
</file>

<file path=customXml/itemProps4.xml><?xml version="1.0" encoding="utf-8"?>
<ds:datastoreItem xmlns:ds="http://schemas.openxmlformats.org/officeDocument/2006/customXml" ds:itemID="{C9FF3B39-ADD6-4202-ACFD-D22317FB174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Wordmall - kort version</Template>
  <TotalTime>17</TotalTime>
  <Pages>8</Pages>
  <Words>1316</Words>
  <Characters>6976</Characters>
  <Application>Microsoft Office Word</Application>
  <DocSecurity>0</DocSecurity>
  <Lines>58</Lines>
  <Paragraphs>16</Paragraphs>
  <ScaleCrop>false</ScaleCrop>
  <HeadingPairs>
    <vt:vector size="2" baseType="variant">
      <vt:variant>
        <vt:lpstr>Rubrik</vt:lpstr>
      </vt:variant>
      <vt:variant>
        <vt:i4>1</vt:i4>
      </vt:variant>
    </vt:vector>
  </HeadingPairs>
  <TitlesOfParts>
    <vt:vector size="1" baseType="lpstr">
      <vt:lpstr>RAMVERK FÖR SPELARUTVECKLING</vt:lpstr>
    </vt:vector>
  </TitlesOfParts>
  <Company/>
  <LinksUpToDate>false</LinksUpToDate>
  <CharactersWithSpaces>8276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RAMVERK FÖR SPELARUTVECKLING</dc:title>
  <dc:subject/>
  <dc:creator>Camilla Altéus (Basket)</dc:creator>
  <cp:keywords/>
  <dc:description/>
  <cp:lastModifiedBy>Camilla Altéus (Basket)</cp:lastModifiedBy>
  <cp:revision>1</cp:revision>
  <cp:lastPrinted>2021-03-01T21:07:00Z</cp:lastPrinted>
  <dcterms:created xsi:type="dcterms:W3CDTF">2021-07-01T11:08:00Z</dcterms:created>
  <dcterms:modified xsi:type="dcterms:W3CDTF">2021-07-01T11:25:00Z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0x0101006B69CC6142493B4B9E72BB9AAF75A354</vt:lpwstr>
  </property>
</Properties>
</file>