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D6F01" w14:textId="3B614C9A" w:rsidR="00107424" w:rsidRPr="002C06AF" w:rsidRDefault="6ABB20C6" w:rsidP="67E07060">
      <w:pPr>
        <w:pStyle w:val="paragraph"/>
        <w:spacing w:before="0" w:beforeAutospacing="0" w:after="0" w:afterAutospacing="0"/>
        <w:jc w:val="right"/>
        <w:textAlignment w:val="baseline"/>
        <w:rPr>
          <w:rFonts w:ascii="TT Supermolot Neue" w:hAnsi="TT Supermolot Neue" w:cstheme="minorBidi"/>
          <w:sz w:val="22"/>
          <w:szCs w:val="22"/>
        </w:rPr>
      </w:pPr>
      <w:r w:rsidRPr="002C06AF">
        <w:rPr>
          <w:rFonts w:ascii="TT Supermolot Neue" w:hAnsi="TT Supermolot Neue"/>
          <w:noProof/>
        </w:rPr>
        <w:drawing>
          <wp:inline distT="0" distB="0" distL="0" distR="0" wp14:anchorId="7F16ABAE" wp14:editId="74D5C7CA">
            <wp:extent cx="2371726" cy="437086"/>
            <wp:effectExtent l="0" t="0" r="0" b="0"/>
            <wp:docPr id="827500484" name="Bildobjekt 827500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6" cy="437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C13F8" w14:textId="42870515" w:rsidR="00592A0A" w:rsidRPr="002C06AF" w:rsidRDefault="00592A0A" w:rsidP="001E1821">
      <w:pPr>
        <w:pStyle w:val="paragraph"/>
        <w:spacing w:before="0" w:beforeAutospacing="0" w:after="0" w:afterAutospacing="0"/>
        <w:textAlignment w:val="baseline"/>
        <w:rPr>
          <w:rFonts w:ascii="TT Supermolot Neue" w:hAnsi="TT Supermolot Neue" w:cstheme="minorHAnsi"/>
          <w:sz w:val="22"/>
          <w:szCs w:val="22"/>
        </w:rPr>
      </w:pPr>
    </w:p>
    <w:p w14:paraId="64387650" w14:textId="7B5EE06F" w:rsidR="67E07060" w:rsidRPr="002C06AF" w:rsidRDefault="67E07060" w:rsidP="67E07060">
      <w:pPr>
        <w:pStyle w:val="Rubrik1"/>
        <w:jc w:val="left"/>
        <w:rPr>
          <w:rFonts w:ascii="TT Supermolot Neue" w:hAnsi="TT Supermolot Neue" w:cs="Tahoma"/>
        </w:rPr>
      </w:pPr>
    </w:p>
    <w:p w14:paraId="0390DDE2" w14:textId="0A62CF77" w:rsidR="67E07060" w:rsidRPr="002C06AF" w:rsidRDefault="67E07060" w:rsidP="67E07060">
      <w:pPr>
        <w:pStyle w:val="Rubrik1"/>
        <w:jc w:val="left"/>
        <w:rPr>
          <w:rFonts w:ascii="TT Supermolot Neue" w:hAnsi="TT Supermolot Neue" w:cs="Tahoma"/>
        </w:rPr>
      </w:pPr>
    </w:p>
    <w:p w14:paraId="7FA5E0AB" w14:textId="76A39018" w:rsidR="00592A0A" w:rsidRPr="002C06AF" w:rsidRDefault="00592A0A" w:rsidP="67E07060">
      <w:pPr>
        <w:pStyle w:val="Rubrik1"/>
        <w:jc w:val="left"/>
        <w:rPr>
          <w:rFonts w:ascii="TT Supermolot Neue" w:hAnsi="TT Supermolot Neue" w:cs="Tahoma"/>
        </w:rPr>
      </w:pPr>
      <w:r w:rsidRPr="002C06AF">
        <w:rPr>
          <w:rFonts w:ascii="TT Supermolot Neue" w:hAnsi="TT Supermolot Neue" w:cs="Tahoma"/>
        </w:rPr>
        <w:t xml:space="preserve">Fullmakt – Svenska Basketbollförbundets </w:t>
      </w:r>
      <w:r w:rsidR="4BD2BB55" w:rsidRPr="002C06AF">
        <w:rPr>
          <w:rFonts w:ascii="TT Supermolot Neue" w:hAnsi="TT Supermolot Neue" w:cs="Tahoma"/>
        </w:rPr>
        <w:t>F</w:t>
      </w:r>
      <w:r w:rsidRPr="002C06AF">
        <w:rPr>
          <w:rFonts w:ascii="TT Supermolot Neue" w:hAnsi="TT Supermolot Neue" w:cs="Tahoma"/>
        </w:rPr>
        <w:t>örbundsmöte 2024</w:t>
      </w:r>
    </w:p>
    <w:p w14:paraId="19A90E7D" w14:textId="77777777" w:rsidR="00592A0A" w:rsidRPr="002C06AF" w:rsidRDefault="00592A0A" w:rsidP="00592A0A">
      <w:pPr>
        <w:pStyle w:val="Rubrik2"/>
        <w:spacing w:line="480" w:lineRule="auto"/>
        <w:rPr>
          <w:rFonts w:ascii="TT Supermolot Neue" w:hAnsi="TT Supermolot Neue" w:cs="Tahoma"/>
          <w:sz w:val="22"/>
          <w:szCs w:val="22"/>
        </w:rPr>
      </w:pPr>
      <w:r w:rsidRPr="002C06AF">
        <w:rPr>
          <w:rFonts w:ascii="TT Supermolot Neue" w:hAnsi="TT Supermolot Neue" w:cs="Tahoma"/>
          <w:sz w:val="20"/>
        </w:rPr>
        <w:br/>
      </w:r>
      <w:r w:rsidRPr="002C06AF">
        <w:rPr>
          <w:rFonts w:ascii="TT Supermolot Neue" w:hAnsi="TT Supermolot Neue" w:cs="Tahoma"/>
          <w:sz w:val="22"/>
          <w:szCs w:val="22"/>
        </w:rPr>
        <w:t>Härmed intygas att följande representanter äger rätt att föra</w:t>
      </w:r>
    </w:p>
    <w:p w14:paraId="07AC4262" w14:textId="4467954D" w:rsidR="00592A0A" w:rsidRPr="002C06AF" w:rsidRDefault="00FD31FB" w:rsidP="11394DB0">
      <w:pPr>
        <w:pStyle w:val="Brdtext"/>
        <w:tabs>
          <w:tab w:val="clear" w:pos="5103"/>
          <w:tab w:val="left" w:leader="underscore" w:pos="7371"/>
        </w:tabs>
        <w:rPr>
          <w:rFonts w:ascii="TT Supermolot Neue" w:hAnsi="TT Supermolot Neue" w:cs="Tahoma"/>
          <w:b/>
          <w:bCs/>
          <w:sz w:val="20"/>
        </w:rPr>
      </w:pPr>
      <w:proofErr w:type="gramStart"/>
      <w:r w:rsidRPr="002C06AF">
        <w:rPr>
          <w:rFonts w:ascii="TT Supermolot Neue" w:hAnsi="TT Supermolot Neue" w:cs="Tahoma"/>
          <w:b/>
          <w:bCs/>
          <w:sz w:val="20"/>
        </w:rPr>
        <w:t>Org.:_</w:t>
      </w:r>
      <w:proofErr w:type="gramEnd"/>
      <w:r w:rsidRPr="002C06AF">
        <w:rPr>
          <w:rFonts w:ascii="TT Supermolot Neue" w:hAnsi="TT Supermolot Neue" w:cs="Tahoma"/>
          <w:b/>
          <w:bCs/>
          <w:sz w:val="20"/>
        </w:rPr>
        <w:t>____________________________________</w:t>
      </w:r>
      <w:r w:rsidR="00592A0A" w:rsidRPr="002C06AF">
        <w:rPr>
          <w:rFonts w:ascii="TT Supermolot Neue" w:hAnsi="TT Supermolot Neue" w:cs="Tahoma"/>
          <w:b/>
          <w:bCs/>
          <w:sz w:val="20"/>
        </w:rPr>
        <w:br/>
      </w:r>
    </w:p>
    <w:p w14:paraId="7FFB9812" w14:textId="77777777" w:rsidR="00FD31FB" w:rsidRPr="002C06AF" w:rsidRDefault="00FD31FB" w:rsidP="11394DB0">
      <w:pPr>
        <w:pStyle w:val="Brdtext"/>
        <w:tabs>
          <w:tab w:val="clear" w:pos="5103"/>
          <w:tab w:val="left" w:leader="underscore" w:pos="7371"/>
        </w:tabs>
        <w:rPr>
          <w:rFonts w:ascii="TT Supermolot Neue" w:hAnsi="TT Supermolot Neue" w:cs="Tahoma"/>
          <w:sz w:val="20"/>
        </w:rPr>
      </w:pPr>
    </w:p>
    <w:p w14:paraId="68B62C43" w14:textId="5C6DEBCA" w:rsidR="00FD31FB" w:rsidRPr="002C06AF" w:rsidRDefault="00FD31FB" w:rsidP="11394DB0">
      <w:pPr>
        <w:pStyle w:val="Brdtext"/>
        <w:tabs>
          <w:tab w:val="clear" w:pos="5103"/>
          <w:tab w:val="left" w:leader="underscore" w:pos="7371"/>
        </w:tabs>
        <w:rPr>
          <w:rFonts w:ascii="TT Supermolot Neue" w:hAnsi="TT Supermolot Neue" w:cs="Tahoma"/>
          <w:b/>
          <w:bCs/>
          <w:sz w:val="20"/>
        </w:rPr>
      </w:pPr>
      <w:proofErr w:type="spellStart"/>
      <w:proofErr w:type="gramStart"/>
      <w:r w:rsidRPr="002C06AF">
        <w:rPr>
          <w:rFonts w:ascii="TT Supermolot Neue" w:hAnsi="TT Supermolot Neue" w:cs="Tahoma"/>
          <w:b/>
          <w:bCs/>
          <w:sz w:val="20"/>
        </w:rPr>
        <w:t>Orgnr</w:t>
      </w:r>
      <w:proofErr w:type="spellEnd"/>
      <w:r w:rsidRPr="002C06AF">
        <w:rPr>
          <w:rFonts w:ascii="TT Supermolot Neue" w:hAnsi="TT Supermolot Neue" w:cs="Tahoma"/>
          <w:b/>
          <w:bCs/>
          <w:sz w:val="20"/>
        </w:rPr>
        <w:t>:_</w:t>
      </w:r>
      <w:proofErr w:type="gramEnd"/>
      <w:r w:rsidRPr="002C06AF">
        <w:rPr>
          <w:rFonts w:ascii="TT Supermolot Neue" w:hAnsi="TT Supermolot Neue" w:cs="Tahoma"/>
          <w:b/>
          <w:bCs/>
          <w:sz w:val="20"/>
        </w:rPr>
        <w:t>___________________________________</w:t>
      </w:r>
    </w:p>
    <w:p w14:paraId="767B4B8B" w14:textId="77777777" w:rsidR="00592A0A" w:rsidRPr="002C06AF" w:rsidRDefault="00592A0A" w:rsidP="00592A0A">
      <w:pPr>
        <w:pStyle w:val="Brdtext"/>
        <w:tabs>
          <w:tab w:val="clear" w:pos="5103"/>
          <w:tab w:val="left" w:leader="underscore" w:pos="7371"/>
        </w:tabs>
        <w:rPr>
          <w:rFonts w:ascii="TT Supermolot Neue" w:hAnsi="TT Supermolot Neue" w:cs="Tahoma"/>
          <w:sz w:val="20"/>
        </w:rPr>
      </w:pPr>
    </w:p>
    <w:p w14:paraId="730DF832" w14:textId="1F81C524" w:rsidR="00592A0A" w:rsidRPr="002C06AF" w:rsidRDefault="00592A0A" w:rsidP="209CC3ED">
      <w:pPr>
        <w:pStyle w:val="Brdtext"/>
        <w:tabs>
          <w:tab w:val="clear" w:pos="5103"/>
          <w:tab w:val="left" w:leader="underscore" w:pos="7371"/>
        </w:tabs>
        <w:rPr>
          <w:rFonts w:ascii="TT Supermolot Neue" w:hAnsi="TT Supermolot Neue" w:cs="Tahoma"/>
          <w:sz w:val="22"/>
          <w:szCs w:val="22"/>
        </w:rPr>
      </w:pPr>
      <w:r w:rsidRPr="002C06AF">
        <w:rPr>
          <w:rFonts w:ascii="TT Supermolot Neue" w:hAnsi="TT Supermolot Neue" w:cs="Tahoma"/>
          <w:sz w:val="22"/>
          <w:szCs w:val="22"/>
        </w:rPr>
        <w:t xml:space="preserve">talan vid Svenska Basketbollförbundets </w:t>
      </w:r>
      <w:r w:rsidR="002C06AF" w:rsidRPr="002C06AF">
        <w:rPr>
          <w:rFonts w:ascii="TT Supermolot Neue" w:hAnsi="TT Supermolot Neue" w:cs="Tahoma"/>
          <w:sz w:val="22"/>
          <w:szCs w:val="22"/>
        </w:rPr>
        <w:t>F</w:t>
      </w:r>
      <w:r w:rsidRPr="002C06AF">
        <w:rPr>
          <w:rFonts w:ascii="TT Supermolot Neue" w:hAnsi="TT Supermolot Neue" w:cs="Tahoma"/>
          <w:sz w:val="22"/>
          <w:szCs w:val="22"/>
        </w:rPr>
        <w:t>örbundsmöte 2024</w:t>
      </w:r>
    </w:p>
    <w:p w14:paraId="79F79B29" w14:textId="77777777" w:rsidR="00592A0A" w:rsidRPr="002C06AF" w:rsidRDefault="00592A0A" w:rsidP="00592A0A">
      <w:pPr>
        <w:pStyle w:val="Brdtext"/>
        <w:tabs>
          <w:tab w:val="clear" w:pos="5103"/>
          <w:tab w:val="left" w:leader="underscore" w:pos="7371"/>
        </w:tabs>
        <w:spacing w:line="480" w:lineRule="auto"/>
        <w:rPr>
          <w:rFonts w:ascii="TT Supermolot Neue" w:hAnsi="TT Supermolot Neue" w:cs="Tahoma"/>
          <w:sz w:val="20"/>
        </w:rPr>
      </w:pPr>
    </w:p>
    <w:p w14:paraId="2B085D9F" w14:textId="51029097" w:rsidR="00592A0A" w:rsidRPr="002C06AF" w:rsidRDefault="00592A0A" w:rsidP="209CC3ED">
      <w:pPr>
        <w:pStyle w:val="Brdtext"/>
        <w:tabs>
          <w:tab w:val="clear" w:pos="5103"/>
          <w:tab w:val="left" w:pos="5670"/>
          <w:tab w:val="left" w:pos="6237"/>
          <w:tab w:val="left" w:pos="7371"/>
        </w:tabs>
        <w:spacing w:line="480" w:lineRule="auto"/>
        <w:rPr>
          <w:rFonts w:ascii="TT Supermolot Neue" w:hAnsi="TT Supermolot Neue" w:cs="Tahoma"/>
          <w:sz w:val="20"/>
        </w:rPr>
      </w:pPr>
    </w:p>
    <w:tbl>
      <w:tblPr>
        <w:tblW w:w="9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3"/>
        <w:gridCol w:w="1005"/>
        <w:gridCol w:w="2435"/>
        <w:gridCol w:w="1387"/>
        <w:gridCol w:w="2261"/>
      </w:tblGrid>
      <w:tr w:rsidR="00FD31FB" w:rsidRPr="002C06AF" w14:paraId="36C70F5E" w14:textId="77777777" w:rsidTr="20445B15">
        <w:tc>
          <w:tcPr>
            <w:tcW w:w="2823" w:type="dxa"/>
            <w:shd w:val="clear" w:color="auto" w:fill="auto"/>
          </w:tcPr>
          <w:p w14:paraId="7AFC5BA0" w14:textId="72272780" w:rsidR="00FD31FB" w:rsidRPr="002C06AF" w:rsidRDefault="00FD31FB" w:rsidP="00FD31FB">
            <w:pPr>
              <w:pStyle w:val="Brdtext"/>
              <w:tabs>
                <w:tab w:val="clear" w:pos="5103"/>
                <w:tab w:val="left" w:pos="5670"/>
                <w:tab w:val="left" w:pos="6237"/>
                <w:tab w:val="left" w:pos="7371"/>
              </w:tabs>
              <w:rPr>
                <w:rFonts w:ascii="TT Supermolot Neue" w:hAnsi="TT Supermolot Neue" w:cs="Tahoma"/>
                <w:b/>
                <w:bCs/>
                <w:sz w:val="20"/>
              </w:rPr>
            </w:pPr>
            <w:r w:rsidRPr="002C06AF">
              <w:rPr>
                <w:rFonts w:ascii="TT Supermolot Neue" w:hAnsi="TT Supermolot Neue" w:cs="Tahoma"/>
                <w:b/>
                <w:bCs/>
                <w:sz w:val="20"/>
              </w:rPr>
              <w:t>Namn</w:t>
            </w:r>
          </w:p>
        </w:tc>
        <w:tc>
          <w:tcPr>
            <w:tcW w:w="1005" w:type="dxa"/>
            <w:shd w:val="clear" w:color="auto" w:fill="auto"/>
          </w:tcPr>
          <w:p w14:paraId="3E53F22D" w14:textId="4A4EB48B" w:rsidR="00FD31FB" w:rsidRPr="002C06AF" w:rsidRDefault="00FD31FB" w:rsidP="00FD31FB">
            <w:pPr>
              <w:pStyle w:val="Brdtext"/>
              <w:tabs>
                <w:tab w:val="clear" w:pos="5103"/>
                <w:tab w:val="left" w:pos="5670"/>
                <w:tab w:val="left" w:pos="6237"/>
                <w:tab w:val="left" w:pos="7371"/>
              </w:tabs>
              <w:rPr>
                <w:rFonts w:ascii="TT Supermolot Neue" w:hAnsi="TT Supermolot Neue" w:cs="Tahoma"/>
                <w:b/>
                <w:bCs/>
                <w:sz w:val="20"/>
              </w:rPr>
            </w:pPr>
            <w:r w:rsidRPr="002C06AF">
              <w:rPr>
                <w:rFonts w:ascii="TT Supermolot Neue" w:hAnsi="TT Supermolot Neue" w:cs="Tahoma"/>
                <w:b/>
                <w:bCs/>
                <w:sz w:val="20"/>
              </w:rPr>
              <w:t>Röster</w:t>
            </w:r>
          </w:p>
        </w:tc>
        <w:tc>
          <w:tcPr>
            <w:tcW w:w="2435" w:type="dxa"/>
            <w:shd w:val="clear" w:color="auto" w:fill="auto"/>
          </w:tcPr>
          <w:p w14:paraId="357E754D" w14:textId="6558425F" w:rsidR="00FD31FB" w:rsidRPr="002C06AF" w:rsidRDefault="00FD31FB" w:rsidP="00FD31FB">
            <w:pPr>
              <w:pStyle w:val="Brdtext"/>
              <w:tabs>
                <w:tab w:val="clear" w:pos="5103"/>
                <w:tab w:val="left" w:pos="5670"/>
                <w:tab w:val="left" w:pos="6237"/>
                <w:tab w:val="left" w:pos="7371"/>
              </w:tabs>
              <w:rPr>
                <w:rFonts w:ascii="TT Supermolot Neue" w:hAnsi="TT Supermolot Neue" w:cs="Tahoma"/>
                <w:b/>
                <w:bCs/>
                <w:sz w:val="20"/>
              </w:rPr>
            </w:pPr>
            <w:r w:rsidRPr="002C06AF">
              <w:rPr>
                <w:rFonts w:ascii="TT Supermolot Neue" w:hAnsi="TT Supermolot Neue" w:cs="Tahoma"/>
                <w:b/>
                <w:bCs/>
                <w:sz w:val="20"/>
              </w:rPr>
              <w:t>Epost</w:t>
            </w:r>
          </w:p>
        </w:tc>
        <w:tc>
          <w:tcPr>
            <w:tcW w:w="1387" w:type="dxa"/>
          </w:tcPr>
          <w:p w14:paraId="0957CF5E" w14:textId="29AAE2BC" w:rsidR="00FD31FB" w:rsidRPr="002C06AF" w:rsidRDefault="00FD31FB" w:rsidP="00FD31FB">
            <w:pPr>
              <w:pStyle w:val="Brdtext"/>
              <w:tabs>
                <w:tab w:val="clear" w:pos="5103"/>
                <w:tab w:val="left" w:pos="5670"/>
                <w:tab w:val="left" w:pos="6237"/>
                <w:tab w:val="left" w:pos="7371"/>
              </w:tabs>
              <w:rPr>
                <w:rFonts w:ascii="TT Supermolot Neue" w:hAnsi="TT Supermolot Neue" w:cs="Tahoma"/>
                <w:b/>
                <w:bCs/>
                <w:sz w:val="20"/>
              </w:rPr>
            </w:pPr>
            <w:proofErr w:type="spellStart"/>
            <w:r w:rsidRPr="002C06AF">
              <w:rPr>
                <w:rFonts w:ascii="TT Supermolot Neue" w:hAnsi="TT Supermolot Neue" w:cs="Tahoma"/>
                <w:b/>
                <w:bCs/>
                <w:sz w:val="20"/>
              </w:rPr>
              <w:t>Mob</w:t>
            </w:r>
            <w:proofErr w:type="spellEnd"/>
          </w:p>
        </w:tc>
        <w:tc>
          <w:tcPr>
            <w:tcW w:w="2261" w:type="dxa"/>
            <w:shd w:val="clear" w:color="auto" w:fill="auto"/>
          </w:tcPr>
          <w:p w14:paraId="4F66D35A" w14:textId="4ED5B66F" w:rsidR="00FD31FB" w:rsidRPr="002C06AF" w:rsidRDefault="00FD31FB" w:rsidP="00FD31FB">
            <w:pPr>
              <w:pStyle w:val="Brdtext"/>
              <w:tabs>
                <w:tab w:val="clear" w:pos="5103"/>
                <w:tab w:val="left" w:pos="5670"/>
                <w:tab w:val="left" w:pos="6237"/>
                <w:tab w:val="left" w:pos="7371"/>
              </w:tabs>
              <w:rPr>
                <w:rFonts w:ascii="TT Supermolot Neue" w:hAnsi="TT Supermolot Neue" w:cs="Tahoma"/>
                <w:b/>
                <w:bCs/>
                <w:sz w:val="20"/>
              </w:rPr>
            </w:pPr>
            <w:r w:rsidRPr="002C06AF">
              <w:rPr>
                <w:rFonts w:ascii="TT Supermolot Neue" w:hAnsi="TT Supermolot Neue" w:cs="Tahoma"/>
                <w:b/>
                <w:bCs/>
                <w:sz w:val="20"/>
              </w:rPr>
              <w:t>Personnr</w:t>
            </w:r>
            <w:r w:rsidR="003F1147" w:rsidRPr="002C06AF">
              <w:rPr>
                <w:rFonts w:ascii="TT Supermolot Neue" w:hAnsi="TT Supermolot Neue" w:cs="Tahoma"/>
                <w:b/>
                <w:bCs/>
                <w:sz w:val="20"/>
              </w:rPr>
              <w:t xml:space="preserve"> </w:t>
            </w:r>
            <w:r w:rsidR="003F1147" w:rsidRPr="002C06AF">
              <w:rPr>
                <w:rFonts w:ascii="TT Supermolot Neue" w:hAnsi="TT Supermolot Neue" w:cs="Tahoma"/>
                <w:b/>
                <w:bCs/>
                <w:sz w:val="16"/>
                <w:szCs w:val="16"/>
              </w:rPr>
              <w:t>(10 siffror)</w:t>
            </w:r>
          </w:p>
        </w:tc>
      </w:tr>
      <w:tr w:rsidR="00FD31FB" w:rsidRPr="002C06AF" w14:paraId="20F57C92" w14:textId="77777777" w:rsidTr="20445B15">
        <w:tc>
          <w:tcPr>
            <w:tcW w:w="2823" w:type="dxa"/>
            <w:shd w:val="clear" w:color="auto" w:fill="auto"/>
          </w:tcPr>
          <w:p w14:paraId="0DA563AA" w14:textId="77777777" w:rsidR="00FD31FB" w:rsidRPr="002C06AF" w:rsidRDefault="00FD31FB" w:rsidP="003F1147">
            <w:pPr>
              <w:pStyle w:val="Brdtext"/>
              <w:tabs>
                <w:tab w:val="clear" w:pos="5103"/>
                <w:tab w:val="left" w:pos="5670"/>
                <w:tab w:val="left" w:pos="6237"/>
                <w:tab w:val="left" w:pos="7371"/>
              </w:tabs>
              <w:spacing w:line="480" w:lineRule="auto"/>
              <w:rPr>
                <w:rFonts w:ascii="TT Supermolot Neue" w:hAnsi="TT Supermolot Neue" w:cs="Tahoma"/>
                <w:sz w:val="20"/>
              </w:rPr>
            </w:pPr>
          </w:p>
        </w:tc>
        <w:tc>
          <w:tcPr>
            <w:tcW w:w="1005" w:type="dxa"/>
            <w:shd w:val="clear" w:color="auto" w:fill="auto"/>
          </w:tcPr>
          <w:p w14:paraId="1CED346C" w14:textId="77777777" w:rsidR="00FD31FB" w:rsidRPr="002C06AF" w:rsidRDefault="00FD31FB" w:rsidP="003F1147">
            <w:pPr>
              <w:pStyle w:val="Brdtext"/>
              <w:tabs>
                <w:tab w:val="clear" w:pos="5103"/>
                <w:tab w:val="left" w:pos="5670"/>
                <w:tab w:val="left" w:pos="6237"/>
                <w:tab w:val="left" w:pos="7371"/>
              </w:tabs>
              <w:spacing w:line="480" w:lineRule="auto"/>
              <w:rPr>
                <w:rFonts w:ascii="TT Supermolot Neue" w:hAnsi="TT Supermolot Neue" w:cs="Tahoma"/>
                <w:sz w:val="20"/>
              </w:rPr>
            </w:pPr>
          </w:p>
        </w:tc>
        <w:tc>
          <w:tcPr>
            <w:tcW w:w="2435" w:type="dxa"/>
            <w:shd w:val="clear" w:color="auto" w:fill="auto"/>
          </w:tcPr>
          <w:p w14:paraId="5300C789" w14:textId="77777777" w:rsidR="00FD31FB" w:rsidRPr="002C06AF" w:rsidRDefault="00FD31FB" w:rsidP="003F1147">
            <w:pPr>
              <w:pStyle w:val="Brdtext"/>
              <w:tabs>
                <w:tab w:val="clear" w:pos="5103"/>
                <w:tab w:val="left" w:pos="5670"/>
                <w:tab w:val="left" w:pos="6237"/>
                <w:tab w:val="left" w:pos="7371"/>
              </w:tabs>
              <w:spacing w:line="480" w:lineRule="auto"/>
              <w:rPr>
                <w:rFonts w:ascii="TT Supermolot Neue" w:hAnsi="TT Supermolot Neue" w:cs="Tahoma"/>
                <w:sz w:val="20"/>
              </w:rPr>
            </w:pPr>
          </w:p>
        </w:tc>
        <w:tc>
          <w:tcPr>
            <w:tcW w:w="1387" w:type="dxa"/>
          </w:tcPr>
          <w:p w14:paraId="074F6540" w14:textId="77777777" w:rsidR="00FD31FB" w:rsidRPr="002C06AF" w:rsidRDefault="00FD31FB" w:rsidP="003F1147">
            <w:pPr>
              <w:pStyle w:val="Brdtext"/>
              <w:tabs>
                <w:tab w:val="clear" w:pos="5103"/>
                <w:tab w:val="left" w:pos="5670"/>
                <w:tab w:val="left" w:pos="6237"/>
                <w:tab w:val="left" w:pos="7371"/>
              </w:tabs>
              <w:spacing w:line="480" w:lineRule="auto"/>
              <w:rPr>
                <w:rFonts w:ascii="TT Supermolot Neue" w:hAnsi="TT Supermolot Neue" w:cs="Tahoma"/>
                <w:sz w:val="20"/>
              </w:rPr>
            </w:pPr>
          </w:p>
        </w:tc>
        <w:tc>
          <w:tcPr>
            <w:tcW w:w="2261" w:type="dxa"/>
            <w:shd w:val="clear" w:color="auto" w:fill="auto"/>
          </w:tcPr>
          <w:p w14:paraId="5FF3A45D" w14:textId="08BAF4D6" w:rsidR="00FD31FB" w:rsidRPr="002C06AF" w:rsidRDefault="00FD31FB" w:rsidP="003F1147">
            <w:pPr>
              <w:pStyle w:val="Brdtext"/>
              <w:tabs>
                <w:tab w:val="clear" w:pos="5103"/>
                <w:tab w:val="left" w:pos="5670"/>
                <w:tab w:val="left" w:pos="6237"/>
                <w:tab w:val="left" w:pos="7371"/>
              </w:tabs>
              <w:spacing w:line="480" w:lineRule="auto"/>
              <w:rPr>
                <w:rFonts w:ascii="TT Supermolot Neue" w:hAnsi="TT Supermolot Neue" w:cs="Tahoma"/>
                <w:sz w:val="20"/>
              </w:rPr>
            </w:pPr>
          </w:p>
        </w:tc>
      </w:tr>
      <w:tr w:rsidR="00FD31FB" w:rsidRPr="002C06AF" w14:paraId="20FF127E" w14:textId="77777777" w:rsidTr="20445B15">
        <w:tc>
          <w:tcPr>
            <w:tcW w:w="2823" w:type="dxa"/>
            <w:shd w:val="clear" w:color="auto" w:fill="auto"/>
          </w:tcPr>
          <w:p w14:paraId="04B8BF64" w14:textId="77777777" w:rsidR="00FD31FB" w:rsidRPr="002C06AF" w:rsidRDefault="00FD31FB" w:rsidP="003F1147">
            <w:pPr>
              <w:pStyle w:val="Brdtext"/>
              <w:tabs>
                <w:tab w:val="clear" w:pos="5103"/>
                <w:tab w:val="left" w:pos="5670"/>
                <w:tab w:val="left" w:pos="6237"/>
                <w:tab w:val="left" w:pos="7371"/>
              </w:tabs>
              <w:spacing w:line="480" w:lineRule="auto"/>
              <w:rPr>
                <w:rFonts w:ascii="TT Supermolot Neue" w:hAnsi="TT Supermolot Neue" w:cs="Tahoma"/>
                <w:sz w:val="20"/>
              </w:rPr>
            </w:pPr>
          </w:p>
        </w:tc>
        <w:tc>
          <w:tcPr>
            <w:tcW w:w="1005" w:type="dxa"/>
            <w:shd w:val="clear" w:color="auto" w:fill="auto"/>
          </w:tcPr>
          <w:p w14:paraId="3E930458" w14:textId="77777777" w:rsidR="00FD31FB" w:rsidRPr="002C06AF" w:rsidRDefault="00FD31FB" w:rsidP="003F1147">
            <w:pPr>
              <w:pStyle w:val="Brdtext"/>
              <w:tabs>
                <w:tab w:val="clear" w:pos="5103"/>
                <w:tab w:val="left" w:pos="5670"/>
                <w:tab w:val="left" w:pos="6237"/>
                <w:tab w:val="left" w:pos="7371"/>
              </w:tabs>
              <w:spacing w:line="480" w:lineRule="auto"/>
              <w:rPr>
                <w:rFonts w:ascii="TT Supermolot Neue" w:hAnsi="TT Supermolot Neue" w:cs="Tahoma"/>
                <w:sz w:val="20"/>
              </w:rPr>
            </w:pPr>
          </w:p>
        </w:tc>
        <w:tc>
          <w:tcPr>
            <w:tcW w:w="2435" w:type="dxa"/>
            <w:shd w:val="clear" w:color="auto" w:fill="auto"/>
          </w:tcPr>
          <w:p w14:paraId="291A7378" w14:textId="77777777" w:rsidR="00FD31FB" w:rsidRPr="002C06AF" w:rsidRDefault="00FD31FB" w:rsidP="003F1147">
            <w:pPr>
              <w:pStyle w:val="Brdtext"/>
              <w:tabs>
                <w:tab w:val="clear" w:pos="5103"/>
                <w:tab w:val="left" w:pos="5670"/>
                <w:tab w:val="left" w:pos="6237"/>
                <w:tab w:val="left" w:pos="7371"/>
              </w:tabs>
              <w:spacing w:line="480" w:lineRule="auto"/>
              <w:rPr>
                <w:rFonts w:ascii="TT Supermolot Neue" w:hAnsi="TT Supermolot Neue" w:cs="Tahoma"/>
                <w:sz w:val="20"/>
              </w:rPr>
            </w:pPr>
          </w:p>
        </w:tc>
        <w:tc>
          <w:tcPr>
            <w:tcW w:w="1387" w:type="dxa"/>
          </w:tcPr>
          <w:p w14:paraId="781095A2" w14:textId="77777777" w:rsidR="00FD31FB" w:rsidRPr="002C06AF" w:rsidRDefault="00FD31FB" w:rsidP="003F1147">
            <w:pPr>
              <w:pStyle w:val="Brdtext"/>
              <w:tabs>
                <w:tab w:val="clear" w:pos="5103"/>
                <w:tab w:val="left" w:pos="5670"/>
                <w:tab w:val="left" w:pos="6237"/>
                <w:tab w:val="left" w:pos="7371"/>
              </w:tabs>
              <w:spacing w:line="480" w:lineRule="auto"/>
              <w:rPr>
                <w:rFonts w:ascii="TT Supermolot Neue" w:hAnsi="TT Supermolot Neue" w:cs="Tahoma"/>
                <w:sz w:val="20"/>
              </w:rPr>
            </w:pPr>
          </w:p>
        </w:tc>
        <w:tc>
          <w:tcPr>
            <w:tcW w:w="2261" w:type="dxa"/>
            <w:shd w:val="clear" w:color="auto" w:fill="auto"/>
          </w:tcPr>
          <w:p w14:paraId="76CC91B7" w14:textId="0BEC01E0" w:rsidR="00FD31FB" w:rsidRPr="002C06AF" w:rsidRDefault="00FD31FB" w:rsidP="003F1147">
            <w:pPr>
              <w:pStyle w:val="Brdtext"/>
              <w:tabs>
                <w:tab w:val="clear" w:pos="5103"/>
                <w:tab w:val="left" w:pos="5670"/>
                <w:tab w:val="left" w:pos="6237"/>
                <w:tab w:val="left" w:pos="7371"/>
              </w:tabs>
              <w:spacing w:line="480" w:lineRule="auto"/>
              <w:rPr>
                <w:rFonts w:ascii="TT Supermolot Neue" w:hAnsi="TT Supermolot Neue" w:cs="Tahoma"/>
                <w:sz w:val="20"/>
              </w:rPr>
            </w:pPr>
          </w:p>
        </w:tc>
      </w:tr>
      <w:tr w:rsidR="00FD31FB" w:rsidRPr="002C06AF" w14:paraId="6129D426" w14:textId="77777777" w:rsidTr="20445B15">
        <w:tc>
          <w:tcPr>
            <w:tcW w:w="2823" w:type="dxa"/>
            <w:shd w:val="clear" w:color="auto" w:fill="auto"/>
          </w:tcPr>
          <w:p w14:paraId="74752CBC" w14:textId="77777777" w:rsidR="00FD31FB" w:rsidRPr="002C06AF" w:rsidRDefault="00FD31FB" w:rsidP="003F1147">
            <w:pPr>
              <w:pStyle w:val="Brdtext"/>
              <w:tabs>
                <w:tab w:val="clear" w:pos="5103"/>
                <w:tab w:val="left" w:pos="5670"/>
                <w:tab w:val="left" w:pos="6237"/>
                <w:tab w:val="left" w:pos="7371"/>
              </w:tabs>
              <w:spacing w:line="480" w:lineRule="auto"/>
              <w:rPr>
                <w:rFonts w:ascii="TT Supermolot Neue" w:hAnsi="TT Supermolot Neue" w:cs="Tahoma"/>
                <w:sz w:val="20"/>
              </w:rPr>
            </w:pPr>
          </w:p>
        </w:tc>
        <w:tc>
          <w:tcPr>
            <w:tcW w:w="1005" w:type="dxa"/>
            <w:shd w:val="clear" w:color="auto" w:fill="auto"/>
          </w:tcPr>
          <w:p w14:paraId="4E4214A5" w14:textId="77777777" w:rsidR="00FD31FB" w:rsidRPr="002C06AF" w:rsidRDefault="00FD31FB" w:rsidP="003F1147">
            <w:pPr>
              <w:pStyle w:val="Brdtext"/>
              <w:tabs>
                <w:tab w:val="clear" w:pos="5103"/>
                <w:tab w:val="left" w:pos="5670"/>
                <w:tab w:val="left" w:pos="6237"/>
                <w:tab w:val="left" w:pos="7371"/>
              </w:tabs>
              <w:spacing w:line="480" w:lineRule="auto"/>
              <w:rPr>
                <w:rFonts w:ascii="TT Supermolot Neue" w:hAnsi="TT Supermolot Neue" w:cs="Tahoma"/>
                <w:sz w:val="20"/>
              </w:rPr>
            </w:pPr>
          </w:p>
        </w:tc>
        <w:tc>
          <w:tcPr>
            <w:tcW w:w="2435" w:type="dxa"/>
            <w:shd w:val="clear" w:color="auto" w:fill="auto"/>
          </w:tcPr>
          <w:p w14:paraId="581ECA98" w14:textId="77777777" w:rsidR="00FD31FB" w:rsidRPr="002C06AF" w:rsidRDefault="00FD31FB" w:rsidP="003F1147">
            <w:pPr>
              <w:pStyle w:val="Brdtext"/>
              <w:tabs>
                <w:tab w:val="clear" w:pos="5103"/>
                <w:tab w:val="left" w:pos="5670"/>
                <w:tab w:val="left" w:pos="6237"/>
                <w:tab w:val="left" w:pos="7371"/>
              </w:tabs>
              <w:spacing w:line="480" w:lineRule="auto"/>
              <w:rPr>
                <w:rFonts w:ascii="TT Supermolot Neue" w:hAnsi="TT Supermolot Neue" w:cs="Tahoma"/>
                <w:sz w:val="20"/>
              </w:rPr>
            </w:pPr>
          </w:p>
        </w:tc>
        <w:tc>
          <w:tcPr>
            <w:tcW w:w="1387" w:type="dxa"/>
          </w:tcPr>
          <w:p w14:paraId="2F3226F0" w14:textId="77777777" w:rsidR="00FD31FB" w:rsidRPr="002C06AF" w:rsidRDefault="00FD31FB" w:rsidP="003F1147">
            <w:pPr>
              <w:pStyle w:val="Brdtext"/>
              <w:tabs>
                <w:tab w:val="clear" w:pos="5103"/>
                <w:tab w:val="left" w:pos="5670"/>
                <w:tab w:val="left" w:pos="6237"/>
                <w:tab w:val="left" w:pos="7371"/>
              </w:tabs>
              <w:spacing w:line="480" w:lineRule="auto"/>
              <w:rPr>
                <w:rFonts w:ascii="TT Supermolot Neue" w:hAnsi="TT Supermolot Neue" w:cs="Tahoma"/>
                <w:sz w:val="20"/>
              </w:rPr>
            </w:pPr>
          </w:p>
        </w:tc>
        <w:tc>
          <w:tcPr>
            <w:tcW w:w="2261" w:type="dxa"/>
            <w:shd w:val="clear" w:color="auto" w:fill="auto"/>
          </w:tcPr>
          <w:p w14:paraId="304EFC17" w14:textId="2F496EF3" w:rsidR="00FD31FB" w:rsidRPr="002C06AF" w:rsidRDefault="00FD31FB" w:rsidP="003F1147">
            <w:pPr>
              <w:pStyle w:val="Brdtext"/>
              <w:tabs>
                <w:tab w:val="clear" w:pos="5103"/>
                <w:tab w:val="left" w:pos="5670"/>
                <w:tab w:val="left" w:pos="6237"/>
                <w:tab w:val="left" w:pos="7371"/>
              </w:tabs>
              <w:spacing w:line="480" w:lineRule="auto"/>
              <w:rPr>
                <w:rFonts w:ascii="TT Supermolot Neue" w:hAnsi="TT Supermolot Neue" w:cs="Tahoma"/>
                <w:sz w:val="20"/>
              </w:rPr>
            </w:pPr>
          </w:p>
        </w:tc>
      </w:tr>
      <w:tr w:rsidR="00FD31FB" w:rsidRPr="002C06AF" w14:paraId="6A47B658" w14:textId="77777777" w:rsidTr="20445B15">
        <w:tc>
          <w:tcPr>
            <w:tcW w:w="2823" w:type="dxa"/>
            <w:shd w:val="clear" w:color="auto" w:fill="auto"/>
          </w:tcPr>
          <w:p w14:paraId="1CBC8ED2" w14:textId="77777777" w:rsidR="00FD31FB" w:rsidRPr="002C06AF" w:rsidRDefault="00FD31FB" w:rsidP="003F1147">
            <w:pPr>
              <w:pStyle w:val="Brdtext"/>
              <w:tabs>
                <w:tab w:val="clear" w:pos="5103"/>
                <w:tab w:val="left" w:pos="5670"/>
                <w:tab w:val="left" w:pos="6237"/>
                <w:tab w:val="left" w:pos="7371"/>
              </w:tabs>
              <w:spacing w:line="480" w:lineRule="auto"/>
              <w:rPr>
                <w:rFonts w:ascii="TT Supermolot Neue" w:hAnsi="TT Supermolot Neue" w:cs="Tahoma"/>
                <w:sz w:val="20"/>
              </w:rPr>
            </w:pPr>
          </w:p>
        </w:tc>
        <w:tc>
          <w:tcPr>
            <w:tcW w:w="1005" w:type="dxa"/>
            <w:shd w:val="clear" w:color="auto" w:fill="auto"/>
          </w:tcPr>
          <w:p w14:paraId="08BFE00A" w14:textId="77777777" w:rsidR="00FD31FB" w:rsidRPr="002C06AF" w:rsidRDefault="00FD31FB" w:rsidP="003F1147">
            <w:pPr>
              <w:pStyle w:val="Brdtext"/>
              <w:tabs>
                <w:tab w:val="clear" w:pos="5103"/>
                <w:tab w:val="left" w:pos="5670"/>
                <w:tab w:val="left" w:pos="6237"/>
                <w:tab w:val="left" w:pos="7371"/>
              </w:tabs>
              <w:spacing w:line="480" w:lineRule="auto"/>
              <w:rPr>
                <w:rFonts w:ascii="TT Supermolot Neue" w:hAnsi="TT Supermolot Neue" w:cs="Tahoma"/>
                <w:sz w:val="20"/>
              </w:rPr>
            </w:pPr>
          </w:p>
        </w:tc>
        <w:tc>
          <w:tcPr>
            <w:tcW w:w="2435" w:type="dxa"/>
            <w:shd w:val="clear" w:color="auto" w:fill="auto"/>
          </w:tcPr>
          <w:p w14:paraId="440299A1" w14:textId="77777777" w:rsidR="00FD31FB" w:rsidRPr="002C06AF" w:rsidRDefault="00FD31FB" w:rsidP="003F1147">
            <w:pPr>
              <w:pStyle w:val="Brdtext"/>
              <w:tabs>
                <w:tab w:val="clear" w:pos="5103"/>
                <w:tab w:val="left" w:pos="5670"/>
                <w:tab w:val="left" w:pos="6237"/>
                <w:tab w:val="left" w:pos="7371"/>
              </w:tabs>
              <w:spacing w:line="480" w:lineRule="auto"/>
              <w:rPr>
                <w:rFonts w:ascii="TT Supermolot Neue" w:hAnsi="TT Supermolot Neue" w:cs="Tahoma"/>
                <w:sz w:val="20"/>
              </w:rPr>
            </w:pPr>
          </w:p>
        </w:tc>
        <w:tc>
          <w:tcPr>
            <w:tcW w:w="1387" w:type="dxa"/>
          </w:tcPr>
          <w:p w14:paraId="2524706C" w14:textId="77777777" w:rsidR="00FD31FB" w:rsidRPr="002C06AF" w:rsidRDefault="00FD31FB" w:rsidP="003F1147">
            <w:pPr>
              <w:pStyle w:val="Brdtext"/>
              <w:tabs>
                <w:tab w:val="clear" w:pos="5103"/>
                <w:tab w:val="left" w:pos="5670"/>
                <w:tab w:val="left" w:pos="6237"/>
                <w:tab w:val="left" w:pos="7371"/>
              </w:tabs>
              <w:spacing w:line="480" w:lineRule="auto"/>
              <w:rPr>
                <w:rFonts w:ascii="TT Supermolot Neue" w:hAnsi="TT Supermolot Neue" w:cs="Tahoma"/>
                <w:sz w:val="20"/>
              </w:rPr>
            </w:pPr>
          </w:p>
        </w:tc>
        <w:tc>
          <w:tcPr>
            <w:tcW w:w="2261" w:type="dxa"/>
            <w:shd w:val="clear" w:color="auto" w:fill="auto"/>
          </w:tcPr>
          <w:p w14:paraId="32CC7F98" w14:textId="320C83AE" w:rsidR="00FD31FB" w:rsidRPr="002C06AF" w:rsidRDefault="00FD31FB" w:rsidP="003F1147">
            <w:pPr>
              <w:pStyle w:val="Brdtext"/>
              <w:tabs>
                <w:tab w:val="clear" w:pos="5103"/>
                <w:tab w:val="left" w:pos="5670"/>
                <w:tab w:val="left" w:pos="6237"/>
                <w:tab w:val="left" w:pos="7371"/>
              </w:tabs>
              <w:spacing w:line="480" w:lineRule="auto"/>
              <w:rPr>
                <w:rFonts w:ascii="TT Supermolot Neue" w:hAnsi="TT Supermolot Neue" w:cs="Tahoma"/>
                <w:sz w:val="20"/>
              </w:rPr>
            </w:pPr>
          </w:p>
        </w:tc>
      </w:tr>
    </w:tbl>
    <w:p w14:paraId="5C2B3CC9" w14:textId="77777777" w:rsidR="00592A0A" w:rsidRPr="002C06AF" w:rsidRDefault="00592A0A" w:rsidP="00592A0A">
      <w:pPr>
        <w:pStyle w:val="Brdtext"/>
        <w:tabs>
          <w:tab w:val="clear" w:pos="5103"/>
          <w:tab w:val="left" w:pos="5670"/>
          <w:tab w:val="left" w:pos="6237"/>
          <w:tab w:val="left" w:pos="7371"/>
        </w:tabs>
        <w:spacing w:line="480" w:lineRule="auto"/>
        <w:rPr>
          <w:rFonts w:ascii="TT Supermolot Neue" w:hAnsi="TT Supermolot Neue" w:cs="Tahoma"/>
          <w:sz w:val="20"/>
        </w:rPr>
      </w:pPr>
      <w:r w:rsidRPr="002C06AF">
        <w:rPr>
          <w:rFonts w:ascii="TT Supermolot Neue" w:hAnsi="TT Supermolot Neue" w:cs="Tahoma"/>
          <w:sz w:val="20"/>
        </w:rPr>
        <w:tab/>
      </w:r>
      <w:r w:rsidRPr="002C06AF">
        <w:rPr>
          <w:rFonts w:ascii="TT Supermolot Neue" w:hAnsi="TT Supermolot Neue" w:cs="Tahoma"/>
          <w:sz w:val="20"/>
        </w:rPr>
        <w:tab/>
      </w:r>
    </w:p>
    <w:p w14:paraId="01C7DDAA" w14:textId="77777777" w:rsidR="00592A0A" w:rsidRPr="002C06AF" w:rsidRDefault="00592A0A" w:rsidP="00592A0A">
      <w:pPr>
        <w:pStyle w:val="Brdtext"/>
        <w:tabs>
          <w:tab w:val="clear" w:pos="5103"/>
          <w:tab w:val="left" w:leader="underscore" w:pos="5670"/>
          <w:tab w:val="left" w:pos="6237"/>
          <w:tab w:val="left" w:leader="underscore" w:pos="7371"/>
        </w:tabs>
        <w:spacing w:line="480" w:lineRule="auto"/>
        <w:rPr>
          <w:rFonts w:ascii="TT Supermolot Neue" w:hAnsi="TT Supermolot Neue" w:cs="Tahoma"/>
          <w:sz w:val="20"/>
        </w:rPr>
      </w:pPr>
    </w:p>
    <w:p w14:paraId="6B8F72C9" w14:textId="78BD6E5F" w:rsidR="00592A0A" w:rsidRPr="002C06AF" w:rsidRDefault="00592A0A" w:rsidP="20445B15">
      <w:pPr>
        <w:pStyle w:val="Brdtext"/>
        <w:tabs>
          <w:tab w:val="left" w:leader="underscore" w:pos="3969"/>
          <w:tab w:val="left" w:leader="underscore" w:pos="5954"/>
        </w:tabs>
        <w:spacing w:line="480" w:lineRule="auto"/>
        <w:rPr>
          <w:rFonts w:ascii="TT Supermolot Neue" w:hAnsi="TT Supermolot Neue" w:cs="Tahoma"/>
          <w:sz w:val="20"/>
        </w:rPr>
      </w:pPr>
      <w:r w:rsidRPr="002C06AF">
        <w:rPr>
          <w:rFonts w:ascii="TT Supermolot Neue" w:hAnsi="TT Supermolot Neue" w:cs="Tahoma"/>
          <w:sz w:val="20"/>
        </w:rPr>
        <w:t xml:space="preserve"> </w:t>
      </w:r>
      <w:r w:rsidR="32444B3C" w:rsidRPr="002C06AF">
        <w:rPr>
          <w:rFonts w:ascii="TT Supermolot Neue" w:hAnsi="TT Supermolot Neue" w:cs="Tahoma"/>
          <w:sz w:val="20"/>
        </w:rPr>
        <w:t>____________________ d</w:t>
      </w:r>
      <w:r w:rsidRPr="002C06AF">
        <w:rPr>
          <w:rFonts w:ascii="TT Supermolot Neue" w:hAnsi="TT Supermolot Neue" w:cs="Tahoma"/>
          <w:sz w:val="20"/>
        </w:rPr>
        <w:t xml:space="preserve">en </w:t>
      </w:r>
      <w:r w:rsidRPr="002C06AF">
        <w:rPr>
          <w:rFonts w:ascii="TT Supermolot Neue" w:hAnsi="TT Supermolot Neue" w:cs="Tahoma"/>
          <w:sz w:val="20"/>
        </w:rPr>
        <w:tab/>
        <w:t xml:space="preserve"> / </w:t>
      </w:r>
      <w:r w:rsidRPr="002C06AF">
        <w:rPr>
          <w:rFonts w:ascii="TT Supermolot Neue" w:hAnsi="TT Supermolot Neue" w:cs="Tahoma"/>
          <w:sz w:val="20"/>
        </w:rPr>
        <w:tab/>
        <w:t xml:space="preserve"> 2024</w:t>
      </w:r>
    </w:p>
    <w:p w14:paraId="7933736B" w14:textId="77777777" w:rsidR="00592A0A" w:rsidRPr="002C06AF" w:rsidRDefault="00592A0A" w:rsidP="00592A0A">
      <w:pPr>
        <w:pStyle w:val="Brdtext"/>
        <w:tabs>
          <w:tab w:val="left" w:leader="underscore" w:pos="3969"/>
          <w:tab w:val="left" w:leader="underscore" w:pos="5954"/>
        </w:tabs>
        <w:spacing w:line="480" w:lineRule="auto"/>
        <w:rPr>
          <w:rFonts w:ascii="TT Supermolot Neue" w:hAnsi="TT Supermolot Neue" w:cs="Tahoma"/>
          <w:sz w:val="20"/>
        </w:rPr>
      </w:pPr>
    </w:p>
    <w:p w14:paraId="45DFBE17" w14:textId="77777777" w:rsidR="00592A0A" w:rsidRPr="002C06AF" w:rsidRDefault="00592A0A" w:rsidP="00592A0A">
      <w:pPr>
        <w:pStyle w:val="Rubrik2"/>
        <w:tabs>
          <w:tab w:val="clear" w:pos="9072"/>
          <w:tab w:val="right" w:leader="dot" w:pos="8959"/>
        </w:tabs>
        <w:rPr>
          <w:rFonts w:ascii="TT Supermolot Neue" w:hAnsi="TT Supermolot Neue" w:cs="Tahoma"/>
          <w:sz w:val="20"/>
        </w:rPr>
      </w:pPr>
    </w:p>
    <w:p w14:paraId="338C59B0" w14:textId="77777777" w:rsidR="00592A0A" w:rsidRPr="002C06AF" w:rsidRDefault="00592A0A" w:rsidP="00592A0A">
      <w:pPr>
        <w:pStyle w:val="Rubrik2"/>
        <w:tabs>
          <w:tab w:val="clear" w:pos="9072"/>
          <w:tab w:val="right" w:leader="underscore" w:pos="3828"/>
          <w:tab w:val="left" w:pos="4962"/>
          <w:tab w:val="left" w:leader="underscore" w:pos="8931"/>
        </w:tabs>
        <w:rPr>
          <w:rFonts w:ascii="TT Supermolot Neue" w:hAnsi="TT Supermolot Neue" w:cs="Tahoma"/>
          <w:sz w:val="20"/>
        </w:rPr>
      </w:pPr>
      <w:r w:rsidRPr="002C06AF">
        <w:rPr>
          <w:rFonts w:ascii="TT Supermolot Neue" w:hAnsi="TT Supermolot Neue" w:cs="Tahoma"/>
          <w:sz w:val="20"/>
        </w:rPr>
        <w:tab/>
      </w:r>
      <w:r w:rsidRPr="002C06AF">
        <w:rPr>
          <w:rFonts w:ascii="TT Supermolot Neue" w:hAnsi="TT Supermolot Neue" w:cs="Tahoma"/>
          <w:sz w:val="20"/>
        </w:rPr>
        <w:tab/>
      </w:r>
      <w:r w:rsidRPr="002C06AF">
        <w:rPr>
          <w:rFonts w:ascii="TT Supermolot Neue" w:hAnsi="TT Supermolot Neue" w:cs="Tahoma"/>
          <w:sz w:val="20"/>
        </w:rPr>
        <w:tab/>
      </w:r>
    </w:p>
    <w:p w14:paraId="184935AA" w14:textId="3BA99C16" w:rsidR="00592A0A" w:rsidRPr="002C06AF" w:rsidRDefault="00592A0A" w:rsidP="11394DB0">
      <w:pPr>
        <w:pStyle w:val="Rubrik2"/>
        <w:tabs>
          <w:tab w:val="clear" w:pos="9072"/>
          <w:tab w:val="left" w:pos="4962"/>
          <w:tab w:val="right" w:leader="dot" w:pos="8959"/>
        </w:tabs>
        <w:rPr>
          <w:rFonts w:ascii="TT Supermolot Neue" w:hAnsi="TT Supermolot Neue" w:cs="Tahoma"/>
          <w:sz w:val="22"/>
          <w:szCs w:val="22"/>
        </w:rPr>
      </w:pPr>
      <w:r w:rsidRPr="002C06AF">
        <w:rPr>
          <w:rFonts w:ascii="TT Supermolot Neue" w:hAnsi="TT Supermolot Neue" w:cs="Tahoma"/>
          <w:sz w:val="22"/>
          <w:szCs w:val="22"/>
        </w:rPr>
        <w:t>Underskrift firmatecknare</w:t>
      </w:r>
      <w:r w:rsidR="3A17E9DB" w:rsidRPr="002C06AF">
        <w:rPr>
          <w:rFonts w:ascii="TT Supermolot Neue" w:hAnsi="TT Supermolot Neue" w:cs="Tahoma"/>
          <w:sz w:val="22"/>
          <w:szCs w:val="22"/>
        </w:rPr>
        <w:t xml:space="preserve"> (</w:t>
      </w:r>
      <w:r w:rsidR="002C06AF" w:rsidRPr="002C06AF">
        <w:rPr>
          <w:rFonts w:ascii="TT Supermolot Neue" w:hAnsi="TT Supermolot Neue" w:cs="Tahoma"/>
          <w:sz w:val="22"/>
          <w:szCs w:val="22"/>
        </w:rPr>
        <w:t>en</w:t>
      </w:r>
      <w:r w:rsidR="3A17E9DB" w:rsidRPr="002C06AF">
        <w:rPr>
          <w:rFonts w:ascii="TT Supermolot Neue" w:hAnsi="TT Supermolot Neue" w:cs="Tahoma"/>
          <w:sz w:val="22"/>
          <w:szCs w:val="22"/>
        </w:rPr>
        <w:t xml:space="preserve"> el. </w:t>
      </w:r>
      <w:r w:rsidR="002C06AF" w:rsidRPr="002C06AF">
        <w:rPr>
          <w:rFonts w:ascii="TT Supermolot Neue" w:hAnsi="TT Supermolot Neue" w:cs="Tahoma"/>
          <w:sz w:val="22"/>
          <w:szCs w:val="22"/>
        </w:rPr>
        <w:t>f</w:t>
      </w:r>
      <w:r w:rsidR="3A17E9DB" w:rsidRPr="002C06AF">
        <w:rPr>
          <w:rFonts w:ascii="TT Supermolot Neue" w:hAnsi="TT Supermolot Neue" w:cs="Tahoma"/>
          <w:sz w:val="22"/>
          <w:szCs w:val="22"/>
        </w:rPr>
        <w:t xml:space="preserve">lera enl. </w:t>
      </w:r>
      <w:r w:rsidR="002C06AF" w:rsidRPr="002C06AF">
        <w:rPr>
          <w:rFonts w:ascii="TT Supermolot Neue" w:hAnsi="TT Supermolot Neue" w:cs="Tahoma"/>
          <w:sz w:val="22"/>
          <w:szCs w:val="22"/>
        </w:rPr>
        <w:t>o</w:t>
      </w:r>
      <w:r w:rsidR="3A17E9DB" w:rsidRPr="002C06AF">
        <w:rPr>
          <w:rFonts w:ascii="TT Supermolot Neue" w:hAnsi="TT Supermolot Neue" w:cs="Tahoma"/>
          <w:sz w:val="22"/>
          <w:szCs w:val="22"/>
        </w:rPr>
        <w:t xml:space="preserve">rg. </w:t>
      </w:r>
      <w:r w:rsidR="002C06AF" w:rsidRPr="002C06AF">
        <w:rPr>
          <w:rFonts w:ascii="TT Supermolot Neue" w:hAnsi="TT Supermolot Neue" w:cs="Tahoma"/>
          <w:sz w:val="22"/>
          <w:szCs w:val="22"/>
        </w:rPr>
        <w:t>s</w:t>
      </w:r>
      <w:r w:rsidR="3A17E9DB" w:rsidRPr="002C06AF">
        <w:rPr>
          <w:rFonts w:ascii="TT Supermolot Neue" w:hAnsi="TT Supermolot Neue" w:cs="Tahoma"/>
          <w:sz w:val="22"/>
          <w:szCs w:val="22"/>
        </w:rPr>
        <w:t>tadgar)</w:t>
      </w:r>
      <w:r w:rsidRPr="002C06AF">
        <w:rPr>
          <w:rFonts w:ascii="TT Supermolot Neue" w:hAnsi="TT Supermolot Neue" w:cs="Tahoma"/>
          <w:sz w:val="22"/>
          <w:szCs w:val="22"/>
        </w:rPr>
        <w:t xml:space="preserve"> </w:t>
      </w:r>
      <w:r w:rsidR="58AF67D1" w:rsidRPr="002C06AF">
        <w:rPr>
          <w:rFonts w:ascii="TT Supermolot Neue" w:hAnsi="TT Supermolot Neue" w:cs="Tahoma"/>
          <w:sz w:val="22"/>
          <w:szCs w:val="22"/>
        </w:rPr>
        <w:t>Förening/BDF</w:t>
      </w:r>
      <w:r w:rsidRPr="002C06AF">
        <w:rPr>
          <w:rFonts w:ascii="TT Supermolot Neue" w:hAnsi="TT Supermolot Neue" w:cs="Tahoma"/>
          <w:sz w:val="22"/>
          <w:szCs w:val="22"/>
        </w:rPr>
        <w:t xml:space="preserve"> </w:t>
      </w:r>
    </w:p>
    <w:p w14:paraId="60CF0C15" w14:textId="4E96B48F" w:rsidR="00592A0A" w:rsidRPr="002C06AF" w:rsidRDefault="00592A0A" w:rsidP="11394DB0">
      <w:pPr>
        <w:pStyle w:val="Rubrik2"/>
        <w:tabs>
          <w:tab w:val="clear" w:pos="9072"/>
          <w:tab w:val="left" w:pos="4962"/>
          <w:tab w:val="right" w:leader="dot" w:pos="8959"/>
        </w:tabs>
        <w:rPr>
          <w:rFonts w:ascii="TT Supermolot Neue" w:hAnsi="TT Supermolot Neue" w:cs="Tahoma"/>
          <w:sz w:val="20"/>
        </w:rPr>
      </w:pPr>
    </w:p>
    <w:p w14:paraId="54548C28" w14:textId="08F8877C" w:rsidR="00592A0A" w:rsidRPr="002C06AF" w:rsidRDefault="00592A0A" w:rsidP="11394DB0">
      <w:pPr>
        <w:pStyle w:val="Rubrik2"/>
        <w:tabs>
          <w:tab w:val="clear" w:pos="9072"/>
          <w:tab w:val="left" w:pos="4962"/>
          <w:tab w:val="right" w:leader="dot" w:pos="8959"/>
        </w:tabs>
        <w:rPr>
          <w:rFonts w:ascii="TT Supermolot Neue" w:hAnsi="TT Supermolot Neue" w:cs="Tahoma"/>
          <w:sz w:val="20"/>
        </w:rPr>
      </w:pPr>
    </w:p>
    <w:p w14:paraId="7366FFEE" w14:textId="4281BD64" w:rsidR="00592A0A" w:rsidRPr="002C06AF" w:rsidRDefault="00592A0A" w:rsidP="11394DB0">
      <w:pPr>
        <w:pStyle w:val="Rubrik2"/>
        <w:tabs>
          <w:tab w:val="clear" w:pos="9072"/>
          <w:tab w:val="left" w:pos="4962"/>
          <w:tab w:val="right" w:leader="dot" w:pos="8959"/>
        </w:tabs>
        <w:rPr>
          <w:rFonts w:ascii="TT Supermolot Neue" w:hAnsi="TT Supermolot Neue" w:cs="Tahoma"/>
          <w:sz w:val="20"/>
        </w:rPr>
      </w:pPr>
    </w:p>
    <w:p w14:paraId="45C9973B" w14:textId="3C16E1F1" w:rsidR="00592A0A" w:rsidRPr="002C06AF" w:rsidRDefault="00FD31FB" w:rsidP="00FD31FB">
      <w:pPr>
        <w:pStyle w:val="Rubrik2"/>
        <w:tabs>
          <w:tab w:val="clear" w:pos="9072"/>
          <w:tab w:val="right" w:leader="underscore" w:pos="3828"/>
          <w:tab w:val="left" w:pos="4962"/>
          <w:tab w:val="left" w:leader="underscore" w:pos="8931"/>
        </w:tabs>
        <w:rPr>
          <w:rFonts w:ascii="TT Supermolot Neue" w:hAnsi="TT Supermolot Neue" w:cs="Tahoma"/>
          <w:sz w:val="20"/>
        </w:rPr>
      </w:pPr>
      <w:r w:rsidRPr="002C06AF">
        <w:rPr>
          <w:rFonts w:ascii="TT Supermolot Neue" w:hAnsi="TT Supermolot Neue" w:cs="Tahoma"/>
          <w:sz w:val="20"/>
        </w:rPr>
        <w:tab/>
      </w:r>
      <w:r w:rsidRPr="002C06AF">
        <w:rPr>
          <w:rFonts w:ascii="TT Supermolot Neue" w:hAnsi="TT Supermolot Neue" w:cs="Tahoma"/>
          <w:sz w:val="20"/>
        </w:rPr>
        <w:tab/>
      </w:r>
      <w:r w:rsidRPr="002C06AF">
        <w:rPr>
          <w:rFonts w:ascii="TT Supermolot Neue" w:hAnsi="TT Supermolot Neue" w:cs="Tahoma"/>
          <w:sz w:val="20"/>
        </w:rPr>
        <w:tab/>
      </w:r>
    </w:p>
    <w:p w14:paraId="2A598CE8" w14:textId="53A1FA50" w:rsidR="00592A0A" w:rsidRPr="002C06AF" w:rsidRDefault="00592A0A" w:rsidP="11394DB0">
      <w:pPr>
        <w:pStyle w:val="Rubrik2"/>
        <w:tabs>
          <w:tab w:val="clear" w:pos="9072"/>
          <w:tab w:val="left" w:pos="4962"/>
          <w:tab w:val="right" w:leader="dot" w:pos="8959"/>
        </w:tabs>
        <w:rPr>
          <w:rFonts w:ascii="TT Supermolot Neue" w:hAnsi="TT Supermolot Neue" w:cs="Tahoma"/>
          <w:sz w:val="22"/>
          <w:szCs w:val="22"/>
        </w:rPr>
      </w:pPr>
      <w:r w:rsidRPr="002C06AF">
        <w:rPr>
          <w:rFonts w:ascii="TT Supermolot Neue" w:hAnsi="TT Supermolot Neue" w:cs="Tahoma"/>
          <w:sz w:val="22"/>
          <w:szCs w:val="22"/>
        </w:rPr>
        <w:t>Namnförtydligande</w:t>
      </w:r>
    </w:p>
    <w:p w14:paraId="487F5D33" w14:textId="77777777" w:rsidR="00592A0A" w:rsidRDefault="00592A0A" w:rsidP="00592A0A">
      <w:pPr>
        <w:rPr>
          <w:rFonts w:ascii="TT Supermolot Neue" w:hAnsi="TT Supermolot Neue" w:cs="Tahoma"/>
        </w:rPr>
      </w:pPr>
    </w:p>
    <w:p w14:paraId="7D84574D" w14:textId="77777777" w:rsidR="002C06AF" w:rsidRDefault="002C06AF" w:rsidP="00592A0A">
      <w:pPr>
        <w:rPr>
          <w:rFonts w:ascii="TT Supermolot Neue" w:hAnsi="TT Supermolot Neue" w:cs="Tahoma"/>
        </w:rPr>
      </w:pPr>
    </w:p>
    <w:p w14:paraId="3FA0380F" w14:textId="77777777" w:rsidR="002C06AF" w:rsidRPr="002C06AF" w:rsidRDefault="002C06AF" w:rsidP="00592A0A">
      <w:pPr>
        <w:rPr>
          <w:rFonts w:ascii="TT Supermolot Neue" w:hAnsi="TT Supermolot Neue" w:cs="Tahoma"/>
        </w:rPr>
      </w:pPr>
    </w:p>
    <w:p w14:paraId="59273ADA" w14:textId="77777777" w:rsidR="00592A0A" w:rsidRPr="002C06AF" w:rsidRDefault="00592A0A" w:rsidP="00592A0A">
      <w:pPr>
        <w:tabs>
          <w:tab w:val="right" w:leader="dot" w:pos="8959"/>
        </w:tabs>
        <w:rPr>
          <w:rFonts w:ascii="TT Supermolot Neue" w:hAnsi="TT Supermolot Neue" w:cs="Tahoma"/>
        </w:rPr>
      </w:pPr>
    </w:p>
    <w:p w14:paraId="64534985" w14:textId="4951EDD5" w:rsidR="00592A0A" w:rsidRPr="002C06AF" w:rsidRDefault="00592A0A" w:rsidP="002C06AF">
      <w:pPr>
        <w:rPr>
          <w:rFonts w:ascii="TT Supermolot Neue" w:hAnsi="TT Supermolot Neue" w:cs="Tahoma"/>
          <w:b/>
          <w:bCs/>
        </w:rPr>
      </w:pPr>
      <w:r w:rsidRPr="002C06AF">
        <w:rPr>
          <w:rFonts w:ascii="TT Supermolot Neue" w:hAnsi="TT Supermolot Neue" w:cs="Tahoma"/>
          <w:b/>
          <w:bCs/>
          <w:sz w:val="24"/>
          <w:szCs w:val="24"/>
        </w:rPr>
        <w:t xml:space="preserve">Denna fullmakt </w:t>
      </w:r>
      <w:r w:rsidR="002C06AF">
        <w:rPr>
          <w:rFonts w:ascii="TT Supermolot Neue" w:hAnsi="TT Supermolot Neue" w:cs="Tahoma"/>
          <w:b/>
          <w:bCs/>
          <w:sz w:val="24"/>
          <w:szCs w:val="24"/>
        </w:rPr>
        <w:t>skickas (</w:t>
      </w:r>
      <w:proofErr w:type="spellStart"/>
      <w:r w:rsidR="002C06AF">
        <w:rPr>
          <w:rFonts w:ascii="TT Supermolot Neue" w:hAnsi="TT Supermolot Neue" w:cs="Tahoma"/>
          <w:b/>
          <w:bCs/>
          <w:sz w:val="24"/>
          <w:szCs w:val="24"/>
        </w:rPr>
        <w:t>inscannad</w:t>
      </w:r>
      <w:proofErr w:type="spellEnd"/>
      <w:r w:rsidR="002C06AF">
        <w:rPr>
          <w:rFonts w:ascii="TT Supermolot Neue" w:hAnsi="TT Supermolot Neue" w:cs="Tahoma"/>
          <w:b/>
          <w:bCs/>
          <w:sz w:val="24"/>
          <w:szCs w:val="24"/>
        </w:rPr>
        <w:t xml:space="preserve">) till </w:t>
      </w:r>
      <w:r w:rsidR="584F6E2F" w:rsidRPr="002C06AF">
        <w:rPr>
          <w:rFonts w:ascii="TT Supermolot Neue" w:hAnsi="TT Supermolot Neue" w:cs="Tahoma"/>
          <w:b/>
          <w:bCs/>
          <w:sz w:val="24"/>
          <w:szCs w:val="24"/>
        </w:rPr>
        <w:t>SBBF</w:t>
      </w:r>
      <w:r w:rsidR="62DBEAAB" w:rsidRPr="002C06AF">
        <w:rPr>
          <w:rFonts w:ascii="TT Supermolot Neue" w:hAnsi="TT Supermolot Neue" w:cs="Tahoma"/>
          <w:b/>
          <w:bCs/>
          <w:sz w:val="24"/>
          <w:szCs w:val="24"/>
        </w:rPr>
        <w:t>:s</w:t>
      </w:r>
      <w:r w:rsidR="584F6E2F" w:rsidRPr="002C06AF">
        <w:rPr>
          <w:rFonts w:ascii="TT Supermolot Neue" w:hAnsi="TT Supermolot Neue" w:cs="Tahoma"/>
          <w:b/>
          <w:bCs/>
          <w:sz w:val="24"/>
          <w:szCs w:val="24"/>
        </w:rPr>
        <w:t xml:space="preserve"> </w:t>
      </w:r>
      <w:r w:rsidR="404672B9" w:rsidRPr="002C06AF">
        <w:rPr>
          <w:rFonts w:ascii="TT Supermolot Neue" w:hAnsi="TT Supermolot Neue" w:cs="Tahoma"/>
          <w:b/>
          <w:bCs/>
          <w:sz w:val="24"/>
          <w:szCs w:val="24"/>
        </w:rPr>
        <w:t>f</w:t>
      </w:r>
      <w:r w:rsidR="584F6E2F" w:rsidRPr="002C06AF">
        <w:rPr>
          <w:rFonts w:ascii="TT Supermolot Neue" w:hAnsi="TT Supermolot Neue" w:cs="Tahoma"/>
          <w:b/>
          <w:bCs/>
          <w:sz w:val="24"/>
          <w:szCs w:val="24"/>
        </w:rPr>
        <w:t>örbundskoordinator</w:t>
      </w:r>
      <w:r w:rsidR="00FD31FB" w:rsidRPr="002C06AF">
        <w:rPr>
          <w:rFonts w:ascii="TT Supermolot Neue" w:hAnsi="TT Supermolot Neue" w:cs="Tahoma"/>
          <w:b/>
          <w:bCs/>
          <w:sz w:val="24"/>
          <w:szCs w:val="24"/>
        </w:rPr>
        <w:t xml:space="preserve"> </w:t>
      </w:r>
      <w:r w:rsidR="002C06AF">
        <w:rPr>
          <w:rFonts w:ascii="TT Supermolot Neue" w:hAnsi="TT Supermolot Neue" w:cs="Tahoma"/>
          <w:b/>
          <w:bCs/>
          <w:sz w:val="24"/>
          <w:szCs w:val="24"/>
        </w:rPr>
        <w:t xml:space="preserve">Torbjörn Lyrström, </w:t>
      </w:r>
      <w:r w:rsidR="002C06AF" w:rsidRPr="002C06AF">
        <w:rPr>
          <w:rFonts w:ascii="TT Supermolot Neue" w:hAnsi="TT Supermolot Neue" w:cs="Tahoma"/>
          <w:b/>
          <w:bCs/>
          <w:sz w:val="24"/>
          <w:szCs w:val="24"/>
        </w:rPr>
        <w:t>t</w:t>
      </w:r>
      <w:r w:rsidR="23DAD6C8" w:rsidRPr="002C06AF">
        <w:rPr>
          <w:rFonts w:ascii="TT Supermolot Neue" w:hAnsi="TT Supermolot Neue" w:cs="Tahoma"/>
          <w:b/>
          <w:bCs/>
          <w:sz w:val="24"/>
          <w:szCs w:val="24"/>
        </w:rPr>
        <w:t>orbjorn.lyrstrom</w:t>
      </w:r>
      <w:r w:rsidRPr="002C06AF">
        <w:rPr>
          <w:rFonts w:ascii="TT Supermolot Neue" w:hAnsi="TT Supermolot Neue" w:cs="Tahoma"/>
          <w:b/>
          <w:bCs/>
          <w:sz w:val="24"/>
          <w:szCs w:val="24"/>
        </w:rPr>
        <w:t>@basket.se</w:t>
      </w:r>
      <w:r w:rsidR="002C06AF">
        <w:rPr>
          <w:rFonts w:ascii="TT Supermolot Neue" w:hAnsi="TT Supermolot Neue" w:cs="Tahoma"/>
          <w:b/>
          <w:bCs/>
          <w:sz w:val="24"/>
          <w:szCs w:val="24"/>
        </w:rPr>
        <w:t>,</w:t>
      </w:r>
      <w:r w:rsidRPr="002C06AF">
        <w:rPr>
          <w:rFonts w:ascii="TT Supermolot Neue" w:hAnsi="TT Supermolot Neue" w:cs="Tahoma"/>
          <w:sz w:val="24"/>
          <w:szCs w:val="24"/>
        </w:rPr>
        <w:t xml:space="preserve"> </w:t>
      </w:r>
      <w:r w:rsidR="002C06AF" w:rsidRPr="002C06AF">
        <w:rPr>
          <w:rFonts w:ascii="TT Supermolot Neue" w:hAnsi="TT Supermolot Neue" w:cs="Tahoma"/>
          <w:b/>
          <w:bCs/>
          <w:sz w:val="24"/>
          <w:szCs w:val="24"/>
        </w:rPr>
        <w:t>s</w:t>
      </w:r>
      <w:r w:rsidRPr="002C06AF">
        <w:rPr>
          <w:rFonts w:ascii="TT Supermolot Neue" w:hAnsi="TT Supermolot Neue" w:cs="Tahoma"/>
          <w:b/>
          <w:bCs/>
        </w:rPr>
        <w:t xml:space="preserve">enast </w:t>
      </w:r>
      <w:r w:rsidR="272D76E7" w:rsidRPr="002C06AF">
        <w:rPr>
          <w:rFonts w:ascii="TT Supermolot Neue" w:hAnsi="TT Supermolot Neue" w:cs="Tahoma"/>
          <w:b/>
          <w:bCs/>
        </w:rPr>
        <w:t>f</w:t>
      </w:r>
      <w:r w:rsidR="09F53329" w:rsidRPr="002C06AF">
        <w:rPr>
          <w:rFonts w:ascii="TT Supermolot Neue" w:hAnsi="TT Supermolot Neue" w:cs="Tahoma"/>
          <w:b/>
          <w:bCs/>
        </w:rPr>
        <w:t>redagen</w:t>
      </w:r>
      <w:r w:rsidRPr="002C06AF">
        <w:rPr>
          <w:rFonts w:ascii="TT Supermolot Neue" w:hAnsi="TT Supermolot Neue" w:cs="Tahoma"/>
          <w:b/>
          <w:bCs/>
        </w:rPr>
        <w:t xml:space="preserve"> den </w:t>
      </w:r>
      <w:r w:rsidR="00FD31FB" w:rsidRPr="002C06AF">
        <w:rPr>
          <w:rFonts w:ascii="TT Supermolot Neue" w:hAnsi="TT Supermolot Neue" w:cs="Tahoma"/>
          <w:b/>
          <w:bCs/>
        </w:rPr>
        <w:t>12</w:t>
      </w:r>
      <w:r w:rsidRPr="002C06AF">
        <w:rPr>
          <w:rFonts w:ascii="TT Supermolot Neue" w:hAnsi="TT Supermolot Neue" w:cs="Tahoma"/>
          <w:b/>
          <w:bCs/>
        </w:rPr>
        <w:t xml:space="preserve"> </w:t>
      </w:r>
      <w:r w:rsidR="00FD31FB" w:rsidRPr="002C06AF">
        <w:rPr>
          <w:rFonts w:ascii="TT Supermolot Neue" w:hAnsi="TT Supermolot Neue" w:cs="Tahoma"/>
          <w:b/>
          <w:bCs/>
        </w:rPr>
        <w:t>april</w:t>
      </w:r>
      <w:r w:rsidRPr="002C06AF">
        <w:rPr>
          <w:rFonts w:ascii="TT Supermolot Neue" w:hAnsi="TT Supermolot Neue" w:cs="Tahoma"/>
          <w:b/>
          <w:bCs/>
        </w:rPr>
        <w:t xml:space="preserve"> 2024</w:t>
      </w:r>
    </w:p>
    <w:p w14:paraId="50DAD75C" w14:textId="77777777" w:rsidR="00592A0A" w:rsidRPr="002C06AF" w:rsidRDefault="00592A0A" w:rsidP="001E1821">
      <w:pPr>
        <w:pStyle w:val="paragraph"/>
        <w:spacing w:before="0" w:beforeAutospacing="0" w:after="0" w:afterAutospacing="0"/>
        <w:textAlignment w:val="baseline"/>
        <w:rPr>
          <w:rFonts w:ascii="TT Supermolot Neue" w:hAnsi="TT Supermolot Neue" w:cstheme="minorHAnsi"/>
          <w:sz w:val="22"/>
          <w:szCs w:val="22"/>
        </w:rPr>
      </w:pPr>
    </w:p>
    <w:sectPr w:rsidR="00592A0A" w:rsidRPr="002C06AF" w:rsidSect="001E5C3D">
      <w:headerReference w:type="even" r:id="rId11"/>
      <w:headerReference w:type="default" r:id="rId12"/>
      <w:pgSz w:w="11906" w:h="16838"/>
      <w:pgMar w:top="1418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68761" w14:textId="77777777" w:rsidR="001E5C3D" w:rsidRDefault="001E5C3D" w:rsidP="0082140B">
      <w:pPr>
        <w:spacing w:after="0" w:line="240" w:lineRule="auto"/>
      </w:pPr>
      <w:r>
        <w:separator/>
      </w:r>
    </w:p>
  </w:endnote>
  <w:endnote w:type="continuationSeparator" w:id="0">
    <w:p w14:paraId="5FA9ABEC" w14:textId="77777777" w:rsidR="001E5C3D" w:rsidRDefault="001E5C3D" w:rsidP="00821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T Supermolot Neue">
    <w:panose1 w:val="02000503020000020004"/>
    <w:charset w:val="00"/>
    <w:family w:val="modern"/>
    <w:notTrueType/>
    <w:pitch w:val="variable"/>
    <w:sig w:usb0="A000022F" w:usb1="0000004B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2BFCA" w14:textId="77777777" w:rsidR="001E5C3D" w:rsidRDefault="001E5C3D" w:rsidP="0082140B">
      <w:pPr>
        <w:spacing w:after="0" w:line="240" w:lineRule="auto"/>
      </w:pPr>
      <w:r>
        <w:separator/>
      </w:r>
    </w:p>
  </w:footnote>
  <w:footnote w:type="continuationSeparator" w:id="0">
    <w:p w14:paraId="2216EF78" w14:textId="77777777" w:rsidR="001E5C3D" w:rsidRDefault="001E5C3D" w:rsidP="00821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98FEC" w14:textId="22962463" w:rsidR="00B031EA" w:rsidRDefault="00B031EA" w:rsidP="003F1147">
    <w:pPr>
      <w:pStyle w:val="Sidhuvud"/>
      <w:framePr w:wrap="none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end"/>
    </w:r>
  </w:p>
  <w:p w14:paraId="7A0F35A2" w14:textId="77777777" w:rsidR="00B031EA" w:rsidRDefault="00B031EA" w:rsidP="00B031EA">
    <w:pPr>
      <w:pStyle w:val="Sidhuvu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nummer"/>
      </w:rPr>
      <w:id w:val="-188614849"/>
      <w:docPartObj>
        <w:docPartGallery w:val="Page Numbers (Top of Page)"/>
        <w:docPartUnique/>
      </w:docPartObj>
    </w:sdtPr>
    <w:sdtContent>
      <w:p w14:paraId="0D948C96" w14:textId="65CAD181" w:rsidR="00B031EA" w:rsidRDefault="00B031EA" w:rsidP="003F1147">
        <w:pPr>
          <w:pStyle w:val="Sidhuvud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  <w:noProof/>
          </w:rPr>
          <w:t>1</w:t>
        </w:r>
        <w:r>
          <w:rPr>
            <w:rStyle w:val="Sidnummer"/>
          </w:rPr>
          <w:fldChar w:fldCharType="end"/>
        </w:r>
      </w:p>
    </w:sdtContent>
  </w:sdt>
  <w:p w14:paraId="7A822733" w14:textId="3B4910C0" w:rsidR="0082140B" w:rsidRDefault="0082140B" w:rsidP="00B031EA">
    <w:pPr>
      <w:pStyle w:val="Sidhuvud"/>
      <w:ind w:right="360"/>
    </w:pPr>
    <w:r>
      <w:rPr>
        <w:noProof/>
        <w:lang w:eastAsia="sv-SE"/>
      </w:rPr>
      <w:drawing>
        <wp:inline distT="0" distB="0" distL="0" distR="0" wp14:anchorId="7D14615A" wp14:editId="3EE2EC9C">
          <wp:extent cx="3238500" cy="593725"/>
          <wp:effectExtent l="0" t="0" r="0" b="3175"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14036" cy="6075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B5C33"/>
    <w:multiLevelType w:val="hybridMultilevel"/>
    <w:tmpl w:val="6C5C5F2A"/>
    <w:lvl w:ilvl="0" w:tplc="20BE9B40">
      <w:start w:val="2"/>
      <w:numFmt w:val="bullet"/>
      <w:lvlText w:val="-"/>
      <w:lvlJc w:val="left"/>
      <w:pPr>
        <w:ind w:left="1668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38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8" w:hanging="360"/>
      </w:pPr>
      <w:rPr>
        <w:rFonts w:ascii="Wingdings" w:hAnsi="Wingdings" w:hint="default"/>
      </w:rPr>
    </w:lvl>
  </w:abstractNum>
  <w:num w:numId="1" w16cid:durableId="1256406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783"/>
    <w:rsid w:val="000220D9"/>
    <w:rsid w:val="00025854"/>
    <w:rsid w:val="000415E7"/>
    <w:rsid w:val="00045283"/>
    <w:rsid w:val="00080256"/>
    <w:rsid w:val="000A3869"/>
    <w:rsid w:val="000C1EF3"/>
    <w:rsid w:val="00107424"/>
    <w:rsid w:val="00124389"/>
    <w:rsid w:val="0013090F"/>
    <w:rsid w:val="00130DCA"/>
    <w:rsid w:val="00142D02"/>
    <w:rsid w:val="0014653E"/>
    <w:rsid w:val="00147C58"/>
    <w:rsid w:val="00170710"/>
    <w:rsid w:val="00180CEF"/>
    <w:rsid w:val="00190E1D"/>
    <w:rsid w:val="00196F0E"/>
    <w:rsid w:val="001A4933"/>
    <w:rsid w:val="001E1821"/>
    <w:rsid w:val="001E5C3D"/>
    <w:rsid w:val="001F70B0"/>
    <w:rsid w:val="00224A6D"/>
    <w:rsid w:val="002C06AF"/>
    <w:rsid w:val="002D422B"/>
    <w:rsid w:val="002F2B99"/>
    <w:rsid w:val="00301BE1"/>
    <w:rsid w:val="0033154C"/>
    <w:rsid w:val="00345A9B"/>
    <w:rsid w:val="00362047"/>
    <w:rsid w:val="00370C4D"/>
    <w:rsid w:val="003B0B47"/>
    <w:rsid w:val="003B15D2"/>
    <w:rsid w:val="003B339B"/>
    <w:rsid w:val="003F1147"/>
    <w:rsid w:val="0041162A"/>
    <w:rsid w:val="00457FB2"/>
    <w:rsid w:val="00481C96"/>
    <w:rsid w:val="00492022"/>
    <w:rsid w:val="00494670"/>
    <w:rsid w:val="004A2C8F"/>
    <w:rsid w:val="004E18B8"/>
    <w:rsid w:val="00503860"/>
    <w:rsid w:val="00526AFD"/>
    <w:rsid w:val="0055197C"/>
    <w:rsid w:val="00552735"/>
    <w:rsid w:val="00592A0A"/>
    <w:rsid w:val="005A4D7F"/>
    <w:rsid w:val="00611801"/>
    <w:rsid w:val="00612085"/>
    <w:rsid w:val="00646301"/>
    <w:rsid w:val="00707D83"/>
    <w:rsid w:val="007746CF"/>
    <w:rsid w:val="007C475F"/>
    <w:rsid w:val="0082140B"/>
    <w:rsid w:val="00840632"/>
    <w:rsid w:val="008460AA"/>
    <w:rsid w:val="00866B13"/>
    <w:rsid w:val="00873A2B"/>
    <w:rsid w:val="00911A3D"/>
    <w:rsid w:val="009172EF"/>
    <w:rsid w:val="00984E3D"/>
    <w:rsid w:val="00995602"/>
    <w:rsid w:val="00A2622F"/>
    <w:rsid w:val="00B031EA"/>
    <w:rsid w:val="00B32EB5"/>
    <w:rsid w:val="00B6027F"/>
    <w:rsid w:val="00B62839"/>
    <w:rsid w:val="00B67894"/>
    <w:rsid w:val="00BC28E5"/>
    <w:rsid w:val="00BD373C"/>
    <w:rsid w:val="00BE547B"/>
    <w:rsid w:val="00C276C0"/>
    <w:rsid w:val="00C27E68"/>
    <w:rsid w:val="00CB2B27"/>
    <w:rsid w:val="00CC69AA"/>
    <w:rsid w:val="00CE7E32"/>
    <w:rsid w:val="00D41376"/>
    <w:rsid w:val="00D51A16"/>
    <w:rsid w:val="00D635E2"/>
    <w:rsid w:val="00D63D57"/>
    <w:rsid w:val="00D8642F"/>
    <w:rsid w:val="00DD2805"/>
    <w:rsid w:val="00E0262C"/>
    <w:rsid w:val="00E03D97"/>
    <w:rsid w:val="00E056AE"/>
    <w:rsid w:val="00E37318"/>
    <w:rsid w:val="00E46958"/>
    <w:rsid w:val="00E96C03"/>
    <w:rsid w:val="00EC5A86"/>
    <w:rsid w:val="00EC6A25"/>
    <w:rsid w:val="00EE1AE3"/>
    <w:rsid w:val="00EF4783"/>
    <w:rsid w:val="00F227C2"/>
    <w:rsid w:val="00F45BE8"/>
    <w:rsid w:val="00FA7165"/>
    <w:rsid w:val="00FC193A"/>
    <w:rsid w:val="00FD31FB"/>
    <w:rsid w:val="00FE3EF2"/>
    <w:rsid w:val="01D99B0E"/>
    <w:rsid w:val="02552532"/>
    <w:rsid w:val="09F53329"/>
    <w:rsid w:val="11394DB0"/>
    <w:rsid w:val="20445B15"/>
    <w:rsid w:val="209CC3ED"/>
    <w:rsid w:val="23DAD6C8"/>
    <w:rsid w:val="272D76E7"/>
    <w:rsid w:val="31DE484B"/>
    <w:rsid w:val="32444B3C"/>
    <w:rsid w:val="3A17E9DB"/>
    <w:rsid w:val="404672B9"/>
    <w:rsid w:val="4BD2BB55"/>
    <w:rsid w:val="4EC1B446"/>
    <w:rsid w:val="564E6B33"/>
    <w:rsid w:val="584F6E2F"/>
    <w:rsid w:val="58AF67D1"/>
    <w:rsid w:val="62DBEAAB"/>
    <w:rsid w:val="662F1BD0"/>
    <w:rsid w:val="67E07060"/>
    <w:rsid w:val="6ABB20C6"/>
    <w:rsid w:val="6C82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790C1"/>
  <w15:chartTrackingRefBased/>
  <w15:docId w15:val="{0D0BF11F-5695-BB4A-ABE2-A62FA6A47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783"/>
    <w:pPr>
      <w:spacing w:after="160" w:line="259" w:lineRule="auto"/>
    </w:pPr>
    <w:rPr>
      <w:sz w:val="22"/>
      <w:szCs w:val="22"/>
      <w:lang w:eastAsia="en-US"/>
    </w:rPr>
  </w:style>
  <w:style w:type="paragraph" w:styleId="Rubrik1">
    <w:name w:val="heading 1"/>
    <w:basedOn w:val="Normal"/>
    <w:next w:val="Normal"/>
    <w:link w:val="Rubrik1Char"/>
    <w:qFormat/>
    <w:rsid w:val="00592A0A"/>
    <w:pPr>
      <w:keepNext/>
      <w:spacing w:after="0" w:line="240" w:lineRule="auto"/>
      <w:jc w:val="center"/>
      <w:outlineLvl w:val="0"/>
    </w:pPr>
    <w:rPr>
      <w:rFonts w:ascii="Verdana" w:eastAsia="Times New Roman" w:hAnsi="Verdana" w:cs="Times New Roman"/>
      <w:b/>
      <w:sz w:val="28"/>
      <w:szCs w:val="20"/>
      <w:lang w:eastAsia="sv-SE"/>
    </w:rPr>
  </w:style>
  <w:style w:type="paragraph" w:styleId="Rubrik2">
    <w:name w:val="heading 2"/>
    <w:basedOn w:val="Normal"/>
    <w:next w:val="Normal"/>
    <w:link w:val="Rubrik2Char"/>
    <w:qFormat/>
    <w:rsid w:val="00592A0A"/>
    <w:pPr>
      <w:keepNext/>
      <w:tabs>
        <w:tab w:val="left" w:leader="underscore" w:pos="9072"/>
      </w:tabs>
      <w:spacing w:after="0" w:line="240" w:lineRule="auto"/>
      <w:outlineLvl w:val="1"/>
    </w:pPr>
    <w:rPr>
      <w:rFonts w:ascii="Verdana" w:eastAsia="Times New Roman" w:hAnsi="Verdana" w:cs="Times New Roman"/>
      <w:sz w:val="24"/>
      <w:szCs w:val="20"/>
      <w:lang w:eastAsia="sv-SE"/>
    </w:rPr>
  </w:style>
  <w:style w:type="paragraph" w:styleId="Rubrik3">
    <w:name w:val="heading 3"/>
    <w:basedOn w:val="Normal"/>
    <w:next w:val="Normal"/>
    <w:link w:val="Rubrik3Char"/>
    <w:qFormat/>
    <w:rsid w:val="00592A0A"/>
    <w:pPr>
      <w:keepNext/>
      <w:spacing w:after="0" w:line="240" w:lineRule="auto"/>
      <w:jc w:val="center"/>
      <w:outlineLvl w:val="2"/>
    </w:pPr>
    <w:rPr>
      <w:rFonts w:ascii="Verdana" w:eastAsia="Times New Roman" w:hAnsi="Verdana" w:cs="Times New Roman"/>
      <w:sz w:val="24"/>
      <w:szCs w:val="20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Rubrik1TlyrSkne">
    <w:name w:val="Rubrik 1 TlyrSkåne"/>
    <w:basedOn w:val="Rubrik"/>
    <w:autoRedefine/>
    <w:qFormat/>
    <w:rsid w:val="00170710"/>
    <w:pPr>
      <w:keepNext/>
      <w:keepLines/>
      <w:pBdr>
        <w:bottom w:val="single" w:sz="48" w:space="1" w:color="FFFF00"/>
      </w:pBdr>
      <w:spacing w:before="480" w:after="120" w:line="360" w:lineRule="auto"/>
      <w:contextualSpacing w:val="0"/>
    </w:pPr>
    <w:rPr>
      <w:rFonts w:ascii="Arial" w:eastAsia="Arial" w:hAnsi="Arial" w:cs="Arial"/>
      <w:b/>
      <w:spacing w:val="0"/>
      <w:kern w:val="0"/>
      <w:sz w:val="28"/>
      <w:szCs w:val="72"/>
    </w:rPr>
  </w:style>
  <w:style w:type="paragraph" w:styleId="Rubrik">
    <w:name w:val="Title"/>
    <w:basedOn w:val="Normal"/>
    <w:next w:val="Normal"/>
    <w:link w:val="RubrikChar"/>
    <w:uiPriority w:val="10"/>
    <w:qFormat/>
    <w:rsid w:val="0017071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sv-SE"/>
    </w:rPr>
  </w:style>
  <w:style w:type="character" w:customStyle="1" w:styleId="RubrikChar">
    <w:name w:val="Rubrik Char"/>
    <w:basedOn w:val="Standardstycketeckensnitt"/>
    <w:link w:val="Rubrik"/>
    <w:uiPriority w:val="10"/>
    <w:rsid w:val="001707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paragraph">
    <w:name w:val="paragraph"/>
    <w:basedOn w:val="Normal"/>
    <w:rsid w:val="00EF47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normaltextrun">
    <w:name w:val="normaltextrun"/>
    <w:basedOn w:val="Standardstycketeckensnitt"/>
    <w:rsid w:val="00EF4783"/>
  </w:style>
  <w:style w:type="character" w:customStyle="1" w:styleId="scxw204140971">
    <w:name w:val="scxw204140971"/>
    <w:basedOn w:val="Standardstycketeckensnitt"/>
    <w:rsid w:val="00EF4783"/>
  </w:style>
  <w:style w:type="character" w:customStyle="1" w:styleId="eop">
    <w:name w:val="eop"/>
    <w:basedOn w:val="Standardstycketeckensnitt"/>
    <w:rsid w:val="00EF4783"/>
  </w:style>
  <w:style w:type="paragraph" w:styleId="Normalwebb">
    <w:name w:val="Normal (Web)"/>
    <w:basedOn w:val="Normal"/>
    <w:uiPriority w:val="99"/>
    <w:unhideWhenUsed/>
    <w:rsid w:val="00EF47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Sidhuvud">
    <w:name w:val="header"/>
    <w:basedOn w:val="Normal"/>
    <w:link w:val="SidhuvudChar"/>
    <w:uiPriority w:val="99"/>
    <w:unhideWhenUsed/>
    <w:rsid w:val="00821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2140B"/>
    <w:rPr>
      <w:sz w:val="22"/>
      <w:szCs w:val="22"/>
      <w:lang w:eastAsia="en-US"/>
    </w:rPr>
  </w:style>
  <w:style w:type="paragraph" w:styleId="Sidfot">
    <w:name w:val="footer"/>
    <w:basedOn w:val="Normal"/>
    <w:link w:val="SidfotChar"/>
    <w:uiPriority w:val="99"/>
    <w:unhideWhenUsed/>
    <w:rsid w:val="00821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2140B"/>
    <w:rPr>
      <w:sz w:val="22"/>
      <w:szCs w:val="22"/>
      <w:lang w:eastAsia="en-US"/>
    </w:rPr>
  </w:style>
  <w:style w:type="character" w:styleId="Sidnummer">
    <w:name w:val="page number"/>
    <w:basedOn w:val="Standardstycketeckensnitt"/>
    <w:uiPriority w:val="99"/>
    <w:semiHidden/>
    <w:unhideWhenUsed/>
    <w:rsid w:val="00B031EA"/>
  </w:style>
  <w:style w:type="paragraph" w:styleId="Liststycke">
    <w:name w:val="List Paragraph"/>
    <w:basedOn w:val="Normal"/>
    <w:uiPriority w:val="34"/>
    <w:qFormat/>
    <w:rsid w:val="0014653E"/>
    <w:pPr>
      <w:ind w:left="720"/>
      <w:contextualSpacing/>
    </w:pPr>
  </w:style>
  <w:style w:type="character" w:customStyle="1" w:styleId="Rubrik1Char">
    <w:name w:val="Rubrik 1 Char"/>
    <w:basedOn w:val="Standardstycketeckensnitt"/>
    <w:link w:val="Rubrik1"/>
    <w:rsid w:val="00592A0A"/>
    <w:rPr>
      <w:rFonts w:ascii="Verdana" w:eastAsia="Times New Roman" w:hAnsi="Verdana" w:cs="Times New Roman"/>
      <w:b/>
      <w:sz w:val="28"/>
      <w:szCs w:val="20"/>
    </w:rPr>
  </w:style>
  <w:style w:type="character" w:customStyle="1" w:styleId="Rubrik2Char">
    <w:name w:val="Rubrik 2 Char"/>
    <w:basedOn w:val="Standardstycketeckensnitt"/>
    <w:link w:val="Rubrik2"/>
    <w:rsid w:val="00592A0A"/>
    <w:rPr>
      <w:rFonts w:ascii="Verdana" w:eastAsia="Times New Roman" w:hAnsi="Verdana" w:cs="Times New Roman"/>
      <w:szCs w:val="20"/>
    </w:rPr>
  </w:style>
  <w:style w:type="character" w:customStyle="1" w:styleId="Rubrik3Char">
    <w:name w:val="Rubrik 3 Char"/>
    <w:basedOn w:val="Standardstycketeckensnitt"/>
    <w:link w:val="Rubrik3"/>
    <w:rsid w:val="00592A0A"/>
    <w:rPr>
      <w:rFonts w:ascii="Verdana" w:eastAsia="Times New Roman" w:hAnsi="Verdana" w:cs="Times New Roman"/>
      <w:szCs w:val="20"/>
    </w:rPr>
  </w:style>
  <w:style w:type="paragraph" w:styleId="Brdtext">
    <w:name w:val="Body Text"/>
    <w:basedOn w:val="Normal"/>
    <w:link w:val="BrdtextChar"/>
    <w:rsid w:val="00592A0A"/>
    <w:pPr>
      <w:tabs>
        <w:tab w:val="left" w:leader="underscore" w:pos="5103"/>
      </w:tabs>
      <w:spacing w:after="0" w:line="240" w:lineRule="auto"/>
    </w:pPr>
    <w:rPr>
      <w:rFonts w:ascii="Verdana" w:eastAsia="Times New Roman" w:hAnsi="Verdana" w:cs="Times New Roman"/>
      <w:sz w:val="24"/>
      <w:szCs w:val="20"/>
      <w:lang w:eastAsia="sv-SE"/>
    </w:rPr>
  </w:style>
  <w:style w:type="character" w:customStyle="1" w:styleId="BrdtextChar">
    <w:name w:val="Brödtext Char"/>
    <w:basedOn w:val="Standardstycketeckensnitt"/>
    <w:link w:val="Brdtext"/>
    <w:rsid w:val="00592A0A"/>
    <w:rPr>
      <w:rFonts w:ascii="Verdana" w:eastAsia="Times New Roman" w:hAnsi="Verdana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3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16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79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20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90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4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11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781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59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2f59d6-af6c-49ea-999e-f75f0ee57c3a" xsi:nil="true"/>
    <lcf76f155ced4ddcb4097134ff3c332f xmlns="64f60f7c-22cd-4dd7-9f4f-9970f42f8f86">
      <Terms xmlns="http://schemas.microsoft.com/office/infopath/2007/PartnerControls"/>
    </lcf76f155ced4ddcb4097134ff3c332f>
    <SharedWithUsers xmlns="3f2f59d6-af6c-49ea-999e-f75f0ee57c3a">
      <UserInfo>
        <DisplayName>Susanne Jidesten (Basket)</DisplayName>
        <AccountId>2333</AccountId>
        <AccountType/>
      </UserInfo>
      <UserInfo>
        <DisplayName>Annica Bergman (Basket)</DisplayName>
        <AccountId>2817</AccountId>
        <AccountType/>
      </UserInfo>
      <UserInfo>
        <DisplayName>Torbjörn Lyrström (Basket)</DisplayName>
        <AccountId>80</AccountId>
        <AccountType/>
      </UserInfo>
      <UserInfo>
        <DisplayName>Fredrik Joulamo (Basket)</DisplayName>
        <AccountId>128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69CC6142493B4B9E72BB9AAF75A354" ma:contentTypeVersion="18" ma:contentTypeDescription="Skapa ett nytt dokument." ma:contentTypeScope="" ma:versionID="bed0a2d4a2921e11e5299b1f6e4c6a12">
  <xsd:schema xmlns:xsd="http://www.w3.org/2001/XMLSchema" xmlns:xs="http://www.w3.org/2001/XMLSchema" xmlns:p="http://schemas.microsoft.com/office/2006/metadata/properties" xmlns:ns2="3f2f59d6-af6c-49ea-999e-f75f0ee57c3a" xmlns:ns3="64f60f7c-22cd-4dd7-9f4f-9970f42f8f86" targetNamespace="http://schemas.microsoft.com/office/2006/metadata/properties" ma:root="true" ma:fieldsID="53e25581daaf87e11e12f974d5189b69" ns2:_="" ns3:_="">
    <xsd:import namespace="3f2f59d6-af6c-49ea-999e-f75f0ee57c3a"/>
    <xsd:import namespace="64f60f7c-22cd-4dd7-9f4f-9970f42f8f8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2f59d6-af6c-49ea-999e-f75f0ee57c3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86ee132-649b-42cd-9442-d82af3d90687}" ma:internalName="TaxCatchAll" ma:showField="CatchAllData" ma:web="3f2f59d6-af6c-49ea-999e-f75f0ee57c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f60f7c-22cd-4dd7-9f4f-9970f42f8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569f3a60-3ad3-4329-af7f-6cf4f85e1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CA5F91-4C57-40FE-9FF2-20B327A8D3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675E6A-E3E5-4FB0-AAA6-7ACD0076D248}">
  <ds:schemaRefs>
    <ds:schemaRef ds:uri="http://schemas.microsoft.com/office/2006/metadata/properties"/>
    <ds:schemaRef ds:uri="http://schemas.microsoft.com/office/infopath/2007/PartnerControls"/>
    <ds:schemaRef ds:uri="3f2f59d6-af6c-49ea-999e-f75f0ee57c3a"/>
    <ds:schemaRef ds:uri="64f60f7c-22cd-4dd7-9f4f-9970f42f8f86"/>
  </ds:schemaRefs>
</ds:datastoreItem>
</file>

<file path=customXml/itemProps3.xml><?xml version="1.0" encoding="utf-8"?>
<ds:datastoreItem xmlns:ds="http://schemas.openxmlformats.org/officeDocument/2006/customXml" ds:itemID="{3C38D9B3-5A12-4A98-8E35-05C438C19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2f59d6-af6c-49ea-999e-f75f0ee57c3a"/>
    <ds:schemaRef ds:uri="64f60f7c-22cd-4dd7-9f4f-9970f42f8f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541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Tobbe Lyrström</dc:creator>
  <cp:keywords/>
  <dc:description/>
  <cp:lastModifiedBy>Annica Bergman (Basket)</cp:lastModifiedBy>
  <cp:revision>2</cp:revision>
  <cp:lastPrinted>2021-02-03T10:09:00Z</cp:lastPrinted>
  <dcterms:created xsi:type="dcterms:W3CDTF">2024-02-28T21:05:00Z</dcterms:created>
  <dcterms:modified xsi:type="dcterms:W3CDTF">2024-02-28T21:05:00Z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0x0101006B69CC6142493B4B9E72BB9AAF75A354</vt:lpwstr>
  </property>
  <property fmtid="{D5CDD505-2E9C-101B-9397-08002B2CF9AE}" pid="3" name="MediaServiceImageTags">
    <vt:lpwstr/>
  </property>
</Properties>
</file>